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12" w:type="dxa"/>
        <w:tblLayout w:type="fixed"/>
        <w:tblLook w:val="00BF"/>
      </w:tblPr>
      <w:tblGrid>
        <w:gridCol w:w="2088"/>
        <w:gridCol w:w="2430"/>
        <w:gridCol w:w="2160"/>
        <w:gridCol w:w="2178"/>
        <w:gridCol w:w="2178"/>
        <w:gridCol w:w="2178"/>
      </w:tblGrid>
      <w:tr w:rsidR="00F36FC7" w:rsidRPr="00783FBA" w:rsidTr="00447F5A">
        <w:tc>
          <w:tcPr>
            <w:tcW w:w="208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3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Monday</w:t>
            </w:r>
          </w:p>
        </w:tc>
        <w:tc>
          <w:tcPr>
            <w:tcW w:w="216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Tuesday</w:t>
            </w:r>
          </w:p>
        </w:tc>
        <w:tc>
          <w:tcPr>
            <w:tcW w:w="217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Wednesday</w:t>
            </w:r>
          </w:p>
        </w:tc>
        <w:tc>
          <w:tcPr>
            <w:tcW w:w="217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Thursday</w:t>
            </w:r>
          </w:p>
        </w:tc>
        <w:tc>
          <w:tcPr>
            <w:tcW w:w="2178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Friday</w:t>
            </w:r>
          </w:p>
        </w:tc>
      </w:tr>
      <w:tr w:rsidR="00F36FC7" w:rsidRPr="00783FBA" w:rsidTr="00447F5A">
        <w:tc>
          <w:tcPr>
            <w:tcW w:w="2088" w:type="dxa"/>
          </w:tcPr>
          <w:p w:rsidR="00F36FC7" w:rsidRPr="00783FBA" w:rsidRDefault="00F36FC7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Morning Meeting</w:t>
            </w:r>
          </w:p>
          <w:p w:rsidR="00F36FC7" w:rsidRPr="00783FBA" w:rsidRDefault="00F36FC7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(8:30 – 8:50)</w:t>
            </w:r>
          </w:p>
          <w:p w:rsidR="00F36FC7" w:rsidRDefault="00F36FC7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  <w:p w:rsidR="002C7006" w:rsidRPr="002C7006" w:rsidRDefault="002C7006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F36FC7" w:rsidRPr="00783FBA" w:rsidRDefault="00F36FC7" w:rsidP="001F77A1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-Greeting each other using the 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>Favorite color 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</w:t>
            </w:r>
          </w:p>
          <w:p w:rsidR="00F36FC7" w:rsidRPr="00783FBA" w:rsidRDefault="00F36FC7" w:rsidP="001F77A1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-Students will share “Good Things” and three students will ask questions or make comments.</w:t>
            </w:r>
          </w:p>
          <w:p w:rsidR="00F36FC7" w:rsidRPr="00783FBA" w:rsidRDefault="00F36FC7" w:rsidP="001F77A1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—Beach ball--multiplication</w:t>
            </w:r>
          </w:p>
          <w:p w:rsidR="00F36FC7" w:rsidRPr="00783FBA" w:rsidRDefault="00F36FC7" w:rsidP="001F77A1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Morning Meeting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Read and Interpret a line graph and capitalization</w:t>
            </w:r>
          </w:p>
          <w:p w:rsidR="00F36FC7" w:rsidRPr="00783FBA" w:rsidRDefault="00F36FC7" w:rsidP="002B02E4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</w:p>
        </w:tc>
        <w:tc>
          <w:tcPr>
            <w:tcW w:w="2160" w:type="dxa"/>
          </w:tcPr>
          <w:p w:rsidR="00F36FC7" w:rsidRPr="00783FBA" w:rsidRDefault="00F36FC7" w:rsidP="002B02E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-Greeting each other using the </w:t>
            </w:r>
            <w:r w:rsidR="002C7006">
              <w:rPr>
                <w:rFonts w:ascii="Batang" w:eastAsia="Batang" w:hAnsi="Batang"/>
                <w:sz w:val="20"/>
                <w:szCs w:val="20"/>
              </w:rPr>
              <w:t>same b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 xml:space="preserve">irthday </w:t>
            </w:r>
            <w:r w:rsidR="002C7006">
              <w:rPr>
                <w:rFonts w:ascii="Batang" w:eastAsia="Batang" w:hAnsi="Batang"/>
                <w:sz w:val="20"/>
                <w:szCs w:val="20"/>
                <w:u w:val="single"/>
              </w:rPr>
              <w:t xml:space="preserve">month 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</w:t>
            </w:r>
          </w:p>
          <w:p w:rsidR="00F36FC7" w:rsidRPr="00783FBA" w:rsidRDefault="00F36FC7" w:rsidP="002B02E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-Students will share “Good Things” and three students will ask questions or make comments.</w:t>
            </w:r>
          </w:p>
          <w:p w:rsidR="00F36FC7" w:rsidRPr="00783FBA" w:rsidRDefault="00F36FC7" w:rsidP="002B02E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—Beach ball--multiplication</w:t>
            </w:r>
          </w:p>
          <w:p w:rsidR="00F36FC7" w:rsidRPr="00783FBA" w:rsidRDefault="00F36FC7" w:rsidP="002B02E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Morning Meeting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Make or add correct information to the line graph</w:t>
            </w:r>
          </w:p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F36FC7" w:rsidRPr="00783FBA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-Greeting each other using the </w:t>
            </w:r>
            <w:r w:rsidR="002C7006">
              <w:rPr>
                <w:rFonts w:ascii="Batang" w:eastAsia="Batang" w:hAnsi="Batang"/>
                <w:sz w:val="20"/>
                <w:szCs w:val="20"/>
              </w:rPr>
              <w:t>Playing cards (same number) greeting pg. 109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in 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>Morning Meeting Book.</w:t>
            </w:r>
          </w:p>
          <w:p w:rsidR="00F36FC7" w:rsidRPr="00783FBA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-Students will share “Good Things” and three students will ask questions or make comments.</w:t>
            </w:r>
          </w:p>
          <w:p w:rsidR="00F36FC7" w:rsidRPr="00783FBA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—Beach ball --division</w:t>
            </w:r>
          </w:p>
          <w:p w:rsidR="00F36FC7" w:rsidRPr="00783FBA" w:rsidRDefault="00F36FC7" w:rsidP="000C3B4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Morning Meeting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Area and Perimeter</w:t>
            </w:r>
          </w:p>
        </w:tc>
        <w:tc>
          <w:tcPr>
            <w:tcW w:w="2178" w:type="dxa"/>
          </w:tcPr>
          <w:p w:rsidR="00F36FC7" w:rsidRPr="00783FBA" w:rsidRDefault="00F36FC7" w:rsidP="007C63D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-Greeting each other using the </w:t>
            </w:r>
            <w:r w:rsidR="002C7006">
              <w:rPr>
                <w:rFonts w:ascii="Batang" w:eastAsia="Batang" w:hAnsi="Batang"/>
                <w:sz w:val="20"/>
                <w:szCs w:val="20"/>
              </w:rPr>
              <w:t>favorite subject g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>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</w:t>
            </w:r>
          </w:p>
          <w:p w:rsidR="00F36FC7" w:rsidRPr="00783FBA" w:rsidRDefault="00F36FC7" w:rsidP="007C63D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-Students will share “Good Things” and three students will ask questions or make comments.</w:t>
            </w:r>
          </w:p>
          <w:p w:rsidR="00F36FC7" w:rsidRPr="00783FBA" w:rsidRDefault="00F36FC7" w:rsidP="007C63D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Beach ball-addition</w:t>
            </w:r>
          </w:p>
          <w:p w:rsidR="00F36FC7" w:rsidRPr="00783FBA" w:rsidRDefault="00F36FC7" w:rsidP="001B2B4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Morning Meeting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1B2B44">
              <w:rPr>
                <w:rFonts w:ascii="Batang" w:eastAsia="Batang" w:hAnsi="Batang"/>
                <w:sz w:val="20"/>
                <w:szCs w:val="20"/>
              </w:rPr>
              <w:t>cubic and square in math--define</w:t>
            </w:r>
          </w:p>
        </w:tc>
        <w:tc>
          <w:tcPr>
            <w:tcW w:w="2178" w:type="dxa"/>
          </w:tcPr>
          <w:p w:rsidR="00F36FC7" w:rsidRPr="00783FBA" w:rsidRDefault="00F36FC7" w:rsidP="007C63D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-Greeting each other using the </w:t>
            </w:r>
            <w:r w:rsidR="002C7006">
              <w:rPr>
                <w:rFonts w:ascii="Batang" w:eastAsia="Batang" w:hAnsi="Batang"/>
                <w:sz w:val="20"/>
                <w:szCs w:val="20"/>
              </w:rPr>
              <w:t>one-minute g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>reeting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pg. 1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68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in </w:t>
            </w:r>
            <w:r w:rsidRPr="00783FBA">
              <w:rPr>
                <w:rFonts w:ascii="Batang" w:eastAsia="Batang" w:hAnsi="Batang"/>
                <w:sz w:val="20"/>
                <w:szCs w:val="20"/>
                <w:u w:val="single"/>
              </w:rPr>
              <w:t>Morning Meeting Book.</w:t>
            </w:r>
          </w:p>
          <w:p w:rsidR="00F36FC7" w:rsidRPr="00783FBA" w:rsidRDefault="00F36FC7" w:rsidP="007C63D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Sharing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-Students will share “Good Things” and three students will ask questions or make comments.</w:t>
            </w:r>
          </w:p>
          <w:p w:rsidR="00F36FC7" w:rsidRPr="00783FBA" w:rsidRDefault="00F36FC7" w:rsidP="007C63D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Group Activity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0C3B48">
              <w:rPr>
                <w:rFonts w:ascii="Batang" w:eastAsia="Batang" w:hAnsi="Batang"/>
                <w:sz w:val="20"/>
                <w:szCs w:val="20"/>
              </w:rPr>
              <w:t>Beach ball--subtraction</w:t>
            </w:r>
          </w:p>
          <w:p w:rsidR="00F36FC7" w:rsidRPr="00783FBA" w:rsidRDefault="00F36FC7" w:rsidP="001B2B4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  <w:u w:val="single"/>
              </w:rPr>
              <w:t>Morning Meeting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—</w:t>
            </w:r>
            <w:r w:rsidR="001B2B44">
              <w:rPr>
                <w:rFonts w:ascii="Batang" w:eastAsia="Batang" w:hAnsi="Batang"/>
                <w:sz w:val="20"/>
                <w:szCs w:val="20"/>
              </w:rPr>
              <w:t>factor tree</w:t>
            </w:r>
          </w:p>
        </w:tc>
      </w:tr>
      <w:tr w:rsidR="00F36FC7" w:rsidRPr="00783FBA" w:rsidTr="00447F5A">
        <w:trPr>
          <w:trHeight w:val="2042"/>
        </w:trPr>
        <w:tc>
          <w:tcPr>
            <w:tcW w:w="2088" w:type="dxa"/>
          </w:tcPr>
          <w:p w:rsidR="00F36FC7" w:rsidRPr="00783FBA" w:rsidRDefault="00F36FC7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Character Education</w:t>
            </w:r>
          </w:p>
          <w:p w:rsidR="00F36FC7" w:rsidRDefault="00F36FC7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(25 minutes)</w:t>
            </w:r>
          </w:p>
          <w:p w:rsidR="007320F9" w:rsidRPr="00783FBA" w:rsidRDefault="007320F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(9:00-9:25)</w:t>
            </w:r>
          </w:p>
        </w:tc>
        <w:tc>
          <w:tcPr>
            <w:tcW w:w="2430" w:type="dxa"/>
          </w:tcPr>
          <w:p w:rsidR="00F36FC7" w:rsidRPr="00783FBA" w:rsidRDefault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Library—Ms. Knox</w:t>
            </w:r>
            <w:r w:rsidR="00631D34">
              <w:rPr>
                <w:rFonts w:ascii="Batang" w:eastAsia="Batang" w:hAnsi="Batang"/>
                <w:sz w:val="20"/>
                <w:szCs w:val="20"/>
              </w:rPr>
              <w:t xml:space="preserve"> (Anthony-Jones)</w:t>
            </w:r>
          </w:p>
        </w:tc>
        <w:tc>
          <w:tcPr>
            <w:tcW w:w="2160" w:type="dxa"/>
          </w:tcPr>
          <w:p w:rsidR="00631D34" w:rsidRPr="00631D34" w:rsidRDefault="00631D34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631D34">
              <w:rPr>
                <w:rFonts w:ascii="Batang" w:eastAsia="Batang" w:hAnsi="Batang"/>
                <w:sz w:val="20"/>
                <w:szCs w:val="20"/>
              </w:rPr>
              <w:t>Library-Knox--Essix</w:t>
            </w:r>
          </w:p>
          <w:p w:rsidR="00F36FC7" w:rsidRPr="00783FBA" w:rsidRDefault="00EA522E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EA522E">
              <w:rPr>
                <w:rFonts w:ascii="Batang" w:eastAsia="Batang" w:hAnsi="Batang"/>
                <w:b/>
                <w:sz w:val="20"/>
                <w:szCs w:val="20"/>
              </w:rPr>
              <w:t>Be Proactive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: </w:t>
            </w:r>
            <w:r w:rsidR="00F36FC7" w:rsidRPr="00783FBA">
              <w:rPr>
                <w:rFonts w:ascii="Batang" w:eastAsia="Batang" w:hAnsi="Batang"/>
                <w:sz w:val="20"/>
                <w:szCs w:val="20"/>
              </w:rPr>
              <w:t>Responsible—Define and discuss examples</w:t>
            </w:r>
          </w:p>
          <w:p w:rsidR="00F36FC7" w:rsidRPr="00783FBA" w:rsidRDefault="000C3B48" w:rsidP="000A44FE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Relate this term to what is presented in the student handbook</w:t>
            </w:r>
          </w:p>
          <w:p w:rsidR="00F36FC7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A14E43" w:rsidRDefault="00A14E43" w:rsidP="000A44FE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Students will watch a character education video on </w:t>
            </w:r>
            <w:r>
              <w:rPr>
                <w:rFonts w:ascii="Batang" w:eastAsia="Batang" w:hAnsi="Batang"/>
                <w:sz w:val="20"/>
                <w:szCs w:val="20"/>
              </w:rPr>
              <w:lastRenderedPageBreak/>
              <w:t>being responsible</w:t>
            </w:r>
          </w:p>
          <w:p w:rsidR="00A14E43" w:rsidRPr="00A14E43" w:rsidRDefault="00A14E43" w:rsidP="000A44FE">
            <w:pPr>
              <w:rPr>
                <w:rFonts w:ascii="Batang" w:eastAsia="Batang" w:hAnsi="Batang"/>
                <w:sz w:val="18"/>
                <w:szCs w:val="18"/>
              </w:rPr>
            </w:pPr>
            <w:hyperlink r:id="rId7" w:history="1">
              <w:r w:rsidRPr="00A14E43">
                <w:rPr>
                  <w:rStyle w:val="Hyperlink"/>
                  <w:rFonts w:ascii="Batang" w:eastAsia="Batang" w:hAnsi="Batang"/>
                  <w:sz w:val="18"/>
                  <w:szCs w:val="18"/>
                </w:rPr>
                <w:t>www.teachertube.com</w:t>
              </w:r>
            </w:hyperlink>
          </w:p>
          <w:p w:rsidR="00A14E43" w:rsidRPr="00A14E43" w:rsidRDefault="00A14E43" w:rsidP="000A44FE">
            <w:pPr>
              <w:rPr>
                <w:rStyle w:val="bc"/>
                <w:rFonts w:ascii="Arial" w:hAnsi="Arial" w:cs="Arial"/>
                <w:color w:val="0E774A"/>
                <w:sz w:val="18"/>
                <w:szCs w:val="18"/>
              </w:rPr>
            </w:pPr>
            <w:hyperlink r:id="rId8" w:history="1">
              <w:r w:rsidRPr="00A14E43">
                <w:rPr>
                  <w:rStyle w:val="Hyperlink"/>
                  <w:rFonts w:ascii="Arial" w:hAnsi="Arial" w:cs="Arial"/>
                  <w:sz w:val="18"/>
                  <w:szCs w:val="18"/>
                </w:rPr>
                <w:t>www.internet4classrooms.com</w:t>
              </w:r>
            </w:hyperlink>
          </w:p>
          <w:p w:rsidR="00A14E43" w:rsidRPr="00783FBA" w:rsidRDefault="00A14E43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EA522E" w:rsidRPr="00EA522E" w:rsidRDefault="00EA522E" w:rsidP="00F36FC7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Be Proactive</w:t>
            </w:r>
          </w:p>
          <w:p w:rsidR="00EA522E" w:rsidRDefault="00F36FC7" w:rsidP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Students will illustrate or write about a time they were responsible using sticky notes or index cards. </w:t>
            </w:r>
          </w:p>
          <w:p w:rsidR="00EA522E" w:rsidRDefault="00EA522E" w:rsidP="00F36FC7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F36FC7" w:rsidRPr="00783FBA" w:rsidRDefault="00F36FC7" w:rsidP="00F36FC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These will go on bulletin board.</w:t>
            </w:r>
          </w:p>
        </w:tc>
        <w:tc>
          <w:tcPr>
            <w:tcW w:w="2178" w:type="dxa"/>
          </w:tcPr>
          <w:p w:rsidR="00EA522E" w:rsidRPr="00EA522E" w:rsidRDefault="00EA522E" w:rsidP="000A44FE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Be Proactive</w:t>
            </w:r>
          </w:p>
          <w:p w:rsidR="00EA522E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Students will work together in groups to demonstrate appropriate and inappropriate ways to show respect and responsibility. </w:t>
            </w:r>
          </w:p>
          <w:p w:rsidR="00EA522E" w:rsidRDefault="00EA522E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A522E" w:rsidRDefault="00EA522E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F36FC7" w:rsidRPr="00783FBA" w:rsidRDefault="000C3B48" w:rsidP="000A44FE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(Create the social contract)</w:t>
            </w:r>
          </w:p>
        </w:tc>
        <w:tc>
          <w:tcPr>
            <w:tcW w:w="2178" w:type="dxa"/>
          </w:tcPr>
          <w:p w:rsidR="00EA522E" w:rsidRPr="00EA522E" w:rsidRDefault="00EA522E" w:rsidP="000A44FE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Be Proactive</w:t>
            </w:r>
          </w:p>
          <w:p w:rsidR="00EA522E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Students will set goals on how they can become more respectful and responsible this school year.</w:t>
            </w:r>
          </w:p>
          <w:p w:rsidR="00EA522E" w:rsidRDefault="00EA522E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F36FC7" w:rsidRPr="00783FBA" w:rsidRDefault="00F36FC7" w:rsidP="000A44FE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="00447F5A" w:rsidRPr="00783FBA">
              <w:rPr>
                <w:rFonts w:ascii="Batang" w:eastAsia="Batang" w:hAnsi="Batang"/>
                <w:sz w:val="20"/>
                <w:szCs w:val="20"/>
              </w:rPr>
              <w:t>These goals will be written in writing journals.</w:t>
            </w:r>
            <w:r w:rsidR="00EA522E">
              <w:rPr>
                <w:rFonts w:ascii="Batang" w:eastAsia="Batang" w:hAnsi="Batang"/>
                <w:sz w:val="20"/>
                <w:szCs w:val="20"/>
              </w:rPr>
              <w:t xml:space="preserve"> Teacher will chart some of the goals on MS Word document </w:t>
            </w:r>
            <w:r w:rsidR="00EA522E">
              <w:rPr>
                <w:rFonts w:ascii="Batang" w:eastAsia="Batang" w:hAnsi="Batang"/>
                <w:sz w:val="20"/>
                <w:szCs w:val="20"/>
              </w:rPr>
              <w:lastRenderedPageBreak/>
              <w:t>using the computer</w:t>
            </w: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 xml:space="preserve">Reading/ELA </w:t>
            </w:r>
          </w:p>
          <w:p w:rsidR="00550EA9" w:rsidRPr="007320F9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320F9">
              <w:rPr>
                <w:rFonts w:ascii="Batang" w:eastAsia="Batang" w:hAnsi="Batang"/>
                <w:b/>
                <w:sz w:val="20"/>
                <w:szCs w:val="20"/>
              </w:rPr>
              <w:t>(90 minutes)</w:t>
            </w:r>
          </w:p>
          <w:p w:rsidR="00550EA9" w:rsidRPr="00783FBA" w:rsidRDefault="007320F9">
            <w:pPr>
              <w:rPr>
                <w:rFonts w:ascii="Batang" w:eastAsia="Batang" w:hAnsi="Batang"/>
                <w:sz w:val="20"/>
                <w:szCs w:val="20"/>
              </w:rPr>
            </w:pPr>
            <w:r w:rsidRPr="007320F9">
              <w:rPr>
                <w:rFonts w:ascii="Batang" w:eastAsia="Batang" w:hAnsi="Batang"/>
                <w:b/>
                <w:sz w:val="20"/>
                <w:szCs w:val="20"/>
              </w:rPr>
              <w:t>(9:30-11:00)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Word study, comprehension, metacognition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 w:rsidP="001B27B0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224D5" w:rsidRPr="002224D5" w:rsidRDefault="00550EA9" w:rsidP="00DF1C08">
            <w:pPr>
              <w:rPr>
                <w:rStyle w:val="TableGrid"/>
                <w:rFonts w:ascii="Batang" w:eastAsia="Batang" w:hAnsi="Batang" w:cs="Arial"/>
                <w:color w:val="FF0000"/>
                <w:sz w:val="18"/>
                <w:szCs w:val="18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  <w:r w:rsidR="009A7BC9">
              <w:rPr>
                <w:rFonts w:ascii="Batang" w:eastAsia="Batang" w:hAnsi="Batang"/>
                <w:sz w:val="20"/>
                <w:szCs w:val="20"/>
              </w:rPr>
              <w:t>—</w:t>
            </w:r>
            <w:r w:rsidR="009A7BC9" w:rsidRPr="002224D5">
              <w:rPr>
                <w:rFonts w:ascii="Batang" w:eastAsia="Batang" w:hAnsi="Batang"/>
                <w:color w:val="FF0000"/>
                <w:sz w:val="18"/>
                <w:szCs w:val="18"/>
              </w:rPr>
              <w:t>Teacher will go over reading strategies with students</w:t>
            </w:r>
            <w:r w:rsidR="009A7BC9" w:rsidRPr="002224D5">
              <w:rPr>
                <w:rStyle w:val="TableGrid"/>
                <w:rFonts w:ascii="Batang" w:eastAsia="Batang" w:hAnsi="Batang" w:cs="Arial"/>
                <w:color w:val="FF0000"/>
                <w:sz w:val="18"/>
                <w:szCs w:val="18"/>
              </w:rPr>
              <w:t xml:space="preserve"> </w:t>
            </w:r>
            <w:r w:rsidR="002224D5" w:rsidRPr="002224D5">
              <w:rPr>
                <w:rStyle w:val="TableGrid"/>
                <w:rFonts w:ascii="Batang" w:eastAsia="Batang" w:hAnsi="Batang" w:cs="Arial"/>
                <w:color w:val="FF0000"/>
                <w:sz w:val="18"/>
                <w:szCs w:val="18"/>
              </w:rPr>
              <w:t>and a chart that discusses what good readers do Monday through Friday</w:t>
            </w:r>
            <w:r w:rsidR="002224D5">
              <w:rPr>
                <w:rStyle w:val="TableGrid"/>
                <w:rFonts w:ascii="Batang" w:eastAsia="Batang" w:hAnsi="Batang" w:cs="Arial"/>
                <w:color w:val="FF0000"/>
                <w:sz w:val="18"/>
                <w:szCs w:val="18"/>
              </w:rPr>
              <w:t xml:space="preserve"> using the </w:t>
            </w:r>
            <w:proofErr w:type="spellStart"/>
            <w:r w:rsidR="002224D5">
              <w:rPr>
                <w:rStyle w:val="TableGrid"/>
                <w:rFonts w:ascii="Batang" w:eastAsia="Batang" w:hAnsi="Batang" w:cs="Arial"/>
                <w:color w:val="FF0000"/>
                <w:sz w:val="18"/>
                <w:szCs w:val="18"/>
              </w:rPr>
              <w:t>smartboard</w:t>
            </w:r>
            <w:proofErr w:type="spellEnd"/>
            <w:r w:rsidR="002224D5">
              <w:rPr>
                <w:rStyle w:val="TableGrid"/>
                <w:rFonts w:ascii="Batang" w:eastAsia="Batang" w:hAnsi="Batang" w:cs="Arial"/>
                <w:color w:val="FF0000"/>
                <w:sz w:val="18"/>
                <w:szCs w:val="18"/>
              </w:rPr>
              <w:t xml:space="preserve"> at: </w:t>
            </w:r>
          </w:p>
          <w:p w:rsidR="00550EA9" w:rsidRPr="002224D5" w:rsidRDefault="002224D5" w:rsidP="00DF1C08">
            <w:pPr>
              <w:rPr>
                <w:rStyle w:val="HTMLCite"/>
                <w:rFonts w:ascii="Batang" w:eastAsia="Batang" w:hAnsi="Batang" w:cs="Arial"/>
                <w:color w:val="3333FF"/>
                <w:sz w:val="18"/>
                <w:szCs w:val="18"/>
              </w:rPr>
            </w:pPr>
            <w:hyperlink r:id="rId9" w:history="1">
              <w:r w:rsidRPr="002224D5">
                <w:rPr>
                  <w:rStyle w:val="Hyperlink"/>
                  <w:rFonts w:ascii="Batang" w:eastAsia="Batang" w:hAnsi="Batang" w:cs="Arial"/>
                  <w:color w:val="3333FF"/>
                  <w:sz w:val="18"/>
                  <w:szCs w:val="18"/>
                </w:rPr>
                <w:t>www.paec.org/david/reading/general.pdf</w:t>
              </w:r>
            </w:hyperlink>
          </w:p>
          <w:p w:rsidR="002224D5" w:rsidRPr="002224D5" w:rsidRDefault="002224D5" w:rsidP="00DF1C08">
            <w:pPr>
              <w:rPr>
                <w:rFonts w:ascii="Batang" w:eastAsia="Batang" w:hAnsi="Batang"/>
                <w:i/>
                <w:color w:val="3333FF"/>
                <w:sz w:val="20"/>
                <w:szCs w:val="20"/>
              </w:rPr>
            </w:pPr>
            <w:r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 xml:space="preserve">Chart is also </w:t>
            </w:r>
            <w:r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lastRenderedPageBreak/>
              <w:t xml:space="preserve">located on the </w:t>
            </w:r>
            <w:hyperlink r:id="rId10" w:history="1">
              <w:r w:rsidRPr="00840D10">
                <w:rPr>
                  <w:rStyle w:val="Hyperlink"/>
                  <w:rFonts w:ascii="Batang" w:eastAsia="Batang" w:hAnsi="Batang"/>
                  <w:i/>
                  <w:sz w:val="20"/>
                  <w:szCs w:val="20"/>
                </w:rPr>
                <w:t>www.mrsanthony-jones.wikispaces.com</w:t>
              </w:r>
            </w:hyperlink>
            <w:r>
              <w:rPr>
                <w:rFonts w:ascii="Batang" w:eastAsia="Batang" w:hAnsi="Batang"/>
                <w:i/>
                <w:color w:val="3333FF"/>
                <w:sz w:val="20"/>
                <w:szCs w:val="20"/>
              </w:rPr>
              <w:t xml:space="preserve">  </w:t>
            </w:r>
            <w:r>
              <w:rPr>
                <w:rFonts w:ascii="Batang" w:eastAsia="Batang" w:hAnsi="Batang"/>
                <w:i/>
                <w:color w:val="FF0000"/>
                <w:sz w:val="20"/>
                <w:szCs w:val="20"/>
              </w:rPr>
              <w:t>website</w:t>
            </w:r>
          </w:p>
          <w:p w:rsidR="002224D5" w:rsidRPr="009A7BC9" w:rsidRDefault="002224D5" w:rsidP="00DF1C08">
            <w:pPr>
              <w:rPr>
                <w:rFonts w:ascii="Batang" w:eastAsia="Batang" w:hAnsi="Batang"/>
                <w:i/>
                <w:color w:val="FF0000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 w:rsidP="00D842A2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430" w:type="dxa"/>
          </w:tcPr>
          <w:p w:rsidR="00C46B24" w:rsidRDefault="00B462C3" w:rsidP="007C63DE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lastRenderedPageBreak/>
              <w:t>Reading</w:t>
            </w:r>
            <w:r w:rsidR="00AA5AD7">
              <w:rPr>
                <w:rFonts w:ascii="Batang" w:eastAsia="Batang" w:hAnsi="Batang"/>
                <w:sz w:val="20"/>
                <w:szCs w:val="20"/>
              </w:rPr>
              <w:t>—(Word Study &amp;Vocabulary Development)--</w:t>
            </w:r>
            <w:r w:rsidR="00AA5AD7" w:rsidRPr="00AA5AD7">
              <w:rPr>
                <w:rFonts w:ascii="Batang" w:eastAsia="Batang" w:hAnsi="Batang"/>
                <w:sz w:val="20"/>
                <w:szCs w:val="20"/>
                <w:u w:val="single"/>
              </w:rPr>
              <w:t>Word Parts</w:t>
            </w:r>
            <w:r w:rsidR="00AA5AD7">
              <w:rPr>
                <w:rFonts w:ascii="Batang" w:eastAsia="Batang" w:hAnsi="Batang"/>
                <w:sz w:val="20"/>
                <w:szCs w:val="20"/>
              </w:rPr>
              <w:t xml:space="preserve"> pg. 41 </w:t>
            </w:r>
            <w:r w:rsidR="00AA5AD7">
              <w:rPr>
                <w:rFonts w:ascii="Batang" w:eastAsia="Batang" w:hAnsi="Batang"/>
                <w:b/>
                <w:sz w:val="20"/>
                <w:szCs w:val="20"/>
              </w:rPr>
              <w:t>R.WS.05.03, 04, 05</w:t>
            </w:r>
          </w:p>
          <w:p w:rsidR="00AA5AD7" w:rsidRPr="00AA5AD7" w:rsidRDefault="00AA5AD7" w:rsidP="007C63DE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sz w:val="20"/>
                <w:szCs w:val="20"/>
                <w:u w:val="single"/>
              </w:rPr>
              <w:t>Decoding Unknown  Words pg. 46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>
              <w:rPr>
                <w:rFonts w:ascii="Batang" w:eastAsia="Batang" w:hAnsi="Batang"/>
                <w:b/>
                <w:sz w:val="20"/>
                <w:szCs w:val="20"/>
              </w:rPr>
              <w:t>R.WS.05.01, 02</w:t>
            </w:r>
          </w:p>
          <w:p w:rsidR="00502760" w:rsidRDefault="00502760" w:rsidP="00AA5AD7">
            <w:pPr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</w:pPr>
          </w:p>
          <w:p w:rsidR="00C46B24" w:rsidRDefault="00C46B24" w:rsidP="00AA5AD7">
            <w:pPr>
              <w:rPr>
                <w:rFonts w:ascii="Batang" w:eastAsia="Batang" w:hAnsi="Batang"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t>Writing</w:t>
            </w:r>
            <w:r>
              <w:rPr>
                <w:rFonts w:ascii="Batang" w:eastAsia="Batang" w:hAnsi="Batang"/>
                <w:sz w:val="20"/>
                <w:szCs w:val="20"/>
              </w:rPr>
              <w:t>-</w:t>
            </w:r>
            <w:r w:rsidR="00AA5AD7">
              <w:rPr>
                <w:rFonts w:ascii="Batang" w:eastAsia="Batang" w:hAnsi="Batang"/>
                <w:sz w:val="20"/>
                <w:szCs w:val="20"/>
              </w:rPr>
              <w:t>Teacher will go over the writing rubrics (Response to Paired Reading Selections) and (Peer Response to a Student Writing sample)</w:t>
            </w:r>
            <w:r w:rsidR="00631D34">
              <w:rPr>
                <w:rFonts w:ascii="Batang" w:eastAsia="Batang" w:hAnsi="Batang"/>
                <w:sz w:val="20"/>
                <w:szCs w:val="20"/>
              </w:rPr>
              <w:t xml:space="preserve"> pg. 94 &amp; 92 in MEAP Jumpstart book</w:t>
            </w:r>
          </w:p>
          <w:p w:rsidR="00C46B24" w:rsidRDefault="00C46B24" w:rsidP="007C63DE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631D34" w:rsidRDefault="00AA5AD7" w:rsidP="00AA5AD7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This will give students an explanation of what readers think about as they score their writing. </w:t>
            </w:r>
          </w:p>
          <w:p w:rsidR="00631D34" w:rsidRDefault="00631D34" w:rsidP="00AA5AD7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C46B24" w:rsidRDefault="00631D34" w:rsidP="00AA5AD7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lastRenderedPageBreak/>
              <w:t>Rubrics will be viewed on the overhead projector and teacher will explain what a 4, 3, 2, and 1 means.</w:t>
            </w:r>
            <w:r w:rsidR="00B462C3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These rubrics also can be viewed via </w:t>
            </w:r>
            <w:proofErr w:type="spellStart"/>
            <w:r>
              <w:rPr>
                <w:rFonts w:ascii="Batang" w:eastAsia="Batang" w:hAnsi="Batang"/>
                <w:sz w:val="20"/>
                <w:szCs w:val="20"/>
              </w:rPr>
              <w:t>smartboard</w:t>
            </w:r>
            <w:proofErr w:type="spellEnd"/>
            <w:r>
              <w:rPr>
                <w:rFonts w:ascii="Batang" w:eastAsia="Batang" w:hAnsi="Batang"/>
                <w:sz w:val="20"/>
                <w:szCs w:val="20"/>
              </w:rPr>
              <w:t xml:space="preserve"> online at </w:t>
            </w:r>
            <w:hyperlink r:id="rId11" w:history="1">
              <w:r w:rsidRPr="00840D10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http://www.michigan.gov/mde/0,4615,7-140-22709_31168-233760--,00.html</w:t>
              </w:r>
            </w:hyperlink>
          </w:p>
          <w:p w:rsidR="00631D34" w:rsidRPr="00783FBA" w:rsidRDefault="00631D34" w:rsidP="00AA5AD7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EA522E" w:rsidRDefault="00EA522E" w:rsidP="00A14E43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lastRenderedPageBreak/>
              <w:t xml:space="preserve">Scantron testing </w:t>
            </w:r>
            <w:r w:rsidR="00631D34">
              <w:rPr>
                <w:rFonts w:ascii="Batang" w:eastAsia="Batang" w:hAnsi="Batang"/>
                <w:sz w:val="20"/>
                <w:szCs w:val="20"/>
              </w:rPr>
              <w:t xml:space="preserve">is at 10:00 am (Essix) </w:t>
            </w:r>
          </w:p>
          <w:p w:rsidR="00EA522E" w:rsidRDefault="00EA522E" w:rsidP="00A14E43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A14E43" w:rsidRDefault="00A14E43" w:rsidP="00A14E43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Scantron Testing at 11 am in the lab</w:t>
            </w:r>
            <w:r w:rsidR="00631D34">
              <w:rPr>
                <w:rFonts w:ascii="Batang" w:eastAsia="Batang" w:hAnsi="Batang"/>
                <w:sz w:val="20"/>
                <w:szCs w:val="20"/>
              </w:rPr>
              <w:t xml:space="preserve"> (Anthony)</w:t>
            </w:r>
          </w:p>
          <w:p w:rsidR="00631D34" w:rsidRPr="00AA5AD7" w:rsidRDefault="00631D34" w:rsidP="00631D34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t>Reading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—(Word Study &amp;Vocabulary Development)—Multiple-Meaning </w:t>
            </w:r>
            <w:r w:rsidRPr="00AA5AD7">
              <w:rPr>
                <w:rFonts w:ascii="Batang" w:eastAsia="Batang" w:hAnsi="Batang"/>
                <w:sz w:val="20"/>
                <w:szCs w:val="20"/>
                <w:u w:val="single"/>
              </w:rPr>
              <w:t>Word</w:t>
            </w:r>
            <w:r>
              <w:rPr>
                <w:rFonts w:ascii="Batang" w:eastAsia="Batang" w:hAnsi="Batang"/>
                <w:sz w:val="20"/>
                <w:szCs w:val="20"/>
                <w:u w:val="single"/>
              </w:rPr>
              <w:t>s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pg. 50 </w:t>
            </w:r>
            <w:r>
              <w:rPr>
                <w:rFonts w:ascii="Batang" w:eastAsia="Batang" w:hAnsi="Batang"/>
                <w:b/>
                <w:sz w:val="20"/>
                <w:szCs w:val="20"/>
              </w:rPr>
              <w:t>R.WS.05.0</w:t>
            </w:r>
            <w:r w:rsidR="00502760">
              <w:rPr>
                <w:rFonts w:ascii="Batang" w:eastAsia="Batang" w:hAnsi="Batang"/>
                <w:b/>
                <w:sz w:val="20"/>
                <w:szCs w:val="20"/>
              </w:rPr>
              <w:t>2</w:t>
            </w:r>
          </w:p>
          <w:p w:rsidR="00631D34" w:rsidRDefault="00631D34" w:rsidP="00A14E43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AA5AD7" w:rsidRDefault="00AA5AD7" w:rsidP="00AA5AD7">
            <w:pPr>
              <w:rPr>
                <w:rFonts w:ascii="Batang" w:eastAsia="Batang" w:hAnsi="Batang"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t>Writing</w:t>
            </w:r>
            <w:r>
              <w:rPr>
                <w:rFonts w:ascii="Batang" w:eastAsia="Batang" w:hAnsi="Batang"/>
                <w:sz w:val="20"/>
                <w:szCs w:val="20"/>
              </w:rPr>
              <w:t>-Response to Students Writing</w:t>
            </w:r>
          </w:p>
          <w:p w:rsidR="00AA5AD7" w:rsidRDefault="00AA5AD7" w:rsidP="00AA5AD7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Teacher assigns students a writing partner. Students meet in writing area with writers’ notebook. </w:t>
            </w:r>
            <w:r w:rsidRPr="009A7BC9">
              <w:rPr>
                <w:rFonts w:ascii="Batang" w:eastAsia="Batang" w:hAnsi="Batang"/>
                <w:b/>
                <w:sz w:val="20"/>
                <w:szCs w:val="20"/>
              </w:rPr>
              <w:t>Mini-lesson: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What makes writing interesting? </w:t>
            </w:r>
          </w:p>
          <w:p w:rsidR="00AA5AD7" w:rsidRDefault="009A7BC9" w:rsidP="00AA5AD7">
            <w:pPr>
              <w:rPr>
                <w:rStyle w:val="HTMLCite"/>
                <w:rFonts w:ascii="Batang" w:eastAsia="Batang" w:hAnsi="Batang" w:cs="Arial"/>
                <w:sz w:val="18"/>
                <w:szCs w:val="18"/>
              </w:rPr>
            </w:pPr>
            <w:hyperlink r:id="rId12" w:history="1">
              <w:r w:rsidRPr="009A7BC9">
                <w:rPr>
                  <w:rStyle w:val="Hyperlink"/>
                  <w:rFonts w:ascii="Batang" w:eastAsia="Batang" w:hAnsi="Batang" w:cs="Arial"/>
                  <w:sz w:val="18"/>
                  <w:szCs w:val="18"/>
                </w:rPr>
                <w:t>www.aaronshep.com/youngauthor/elements</w:t>
              </w:r>
              <w:r w:rsidRPr="009A7BC9">
                <w:rPr>
                  <w:rStyle w:val="Hyperlink"/>
                  <w:rFonts w:ascii="Batang" w:eastAsia="Batang" w:hAnsi="Batang" w:cs="Arial"/>
                  <w:sz w:val="18"/>
                  <w:szCs w:val="18"/>
                </w:rPr>
                <w:lastRenderedPageBreak/>
                <w:t>.html</w:t>
              </w:r>
            </w:hyperlink>
          </w:p>
          <w:p w:rsidR="009A7BC9" w:rsidRDefault="009A7BC9" w:rsidP="00AA5AD7">
            <w:pPr>
              <w:rPr>
                <w:rStyle w:val="HTMLCite"/>
                <w:rFonts w:ascii="Batang" w:eastAsia="Batang" w:hAnsi="Batang" w:cs="Arial"/>
                <w:color w:val="auto"/>
                <w:sz w:val="20"/>
                <w:szCs w:val="20"/>
              </w:rPr>
            </w:pPr>
            <w:r>
              <w:rPr>
                <w:rStyle w:val="HTMLCite"/>
                <w:rFonts w:ascii="Batang" w:eastAsia="Batang" w:hAnsi="Batang" w:cs="Arial"/>
                <w:color w:val="auto"/>
                <w:sz w:val="20"/>
                <w:szCs w:val="20"/>
              </w:rPr>
              <w:t>Students will answer question with writing partner (3 students share).</w:t>
            </w:r>
          </w:p>
          <w:p w:rsidR="009A7BC9" w:rsidRPr="009A7BC9" w:rsidRDefault="009A7BC9" w:rsidP="00AA5AD7">
            <w:pPr>
              <w:rPr>
                <w:rStyle w:val="HTMLCite"/>
                <w:rFonts w:ascii="Batang" w:eastAsia="Batang" w:hAnsi="Batang" w:cs="Arial"/>
                <w:color w:val="auto"/>
                <w:sz w:val="20"/>
                <w:szCs w:val="20"/>
              </w:rPr>
            </w:pPr>
            <w:r>
              <w:rPr>
                <w:rStyle w:val="HTMLCite"/>
                <w:rFonts w:ascii="Batang" w:eastAsia="Batang" w:hAnsi="Batang" w:cs="Arial"/>
                <w:color w:val="auto"/>
                <w:sz w:val="20"/>
                <w:szCs w:val="20"/>
              </w:rPr>
              <w:t xml:space="preserve">Teacher will show students the list on the above website: </w:t>
            </w:r>
            <w:r w:rsidRPr="009A7BC9">
              <w:rPr>
                <w:rStyle w:val="HTMLCite"/>
                <w:rFonts w:ascii="Batang" w:eastAsia="Batang" w:hAnsi="Batang" w:cs="Arial"/>
                <w:b/>
                <w:i/>
                <w:color w:val="auto"/>
                <w:sz w:val="20"/>
                <w:szCs w:val="20"/>
                <w:u w:val="single"/>
              </w:rPr>
              <w:t>Tips for Young Authors</w:t>
            </w:r>
          </w:p>
          <w:p w:rsidR="009A7BC9" w:rsidRDefault="009A7BC9" w:rsidP="00AA5AD7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A14E43" w:rsidRDefault="009A7BC9" w:rsidP="009A7BC9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record this in their writing notebooks.</w:t>
            </w:r>
          </w:p>
        </w:tc>
        <w:tc>
          <w:tcPr>
            <w:tcW w:w="2178" w:type="dxa"/>
          </w:tcPr>
          <w:p w:rsidR="009A7BC9" w:rsidRDefault="009A7BC9" w:rsidP="009A7BC9">
            <w:pPr>
              <w:rPr>
                <w:rFonts w:ascii="Batang" w:eastAsia="Batang" w:hAnsi="Batang"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lastRenderedPageBreak/>
              <w:t>Reading</w:t>
            </w:r>
            <w:r>
              <w:rPr>
                <w:rFonts w:ascii="Batang" w:eastAsia="Batang" w:hAnsi="Batang"/>
                <w:sz w:val="20"/>
                <w:szCs w:val="20"/>
              </w:rPr>
              <w:t>—(Word Study &amp;Vocabulary Development)—</w:t>
            </w:r>
            <w:r w:rsidRPr="009A7BC9">
              <w:rPr>
                <w:rFonts w:ascii="Batang" w:eastAsia="Batang" w:hAnsi="Batang"/>
                <w:sz w:val="20"/>
                <w:szCs w:val="20"/>
                <w:u w:val="single"/>
              </w:rPr>
              <w:t>Symbols and Idioms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pg. 54</w:t>
            </w:r>
          </w:p>
          <w:p w:rsidR="009A7BC9" w:rsidRDefault="009A7BC9" w:rsidP="009A7BC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R.WS.05.07</w:t>
            </w:r>
          </w:p>
          <w:p w:rsidR="009A7BC9" w:rsidRPr="00AA5AD7" w:rsidRDefault="009A7BC9" w:rsidP="009A7BC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  <w:u w:val="single"/>
              </w:rPr>
              <w:t xml:space="preserve">Analogies </w:t>
            </w:r>
            <w:r w:rsidRPr="00AA5AD7">
              <w:rPr>
                <w:rFonts w:ascii="Batang" w:eastAsia="Batang" w:hAnsi="Batang"/>
                <w:sz w:val="20"/>
                <w:szCs w:val="20"/>
                <w:u w:val="single"/>
              </w:rPr>
              <w:t xml:space="preserve"> pg. </w:t>
            </w:r>
            <w:r>
              <w:rPr>
                <w:rFonts w:ascii="Batang" w:eastAsia="Batang" w:hAnsi="Batang"/>
                <w:sz w:val="20"/>
                <w:szCs w:val="20"/>
                <w:u w:val="single"/>
              </w:rPr>
              <w:t>58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>
              <w:rPr>
                <w:rFonts w:ascii="Batang" w:eastAsia="Batang" w:hAnsi="Batang"/>
                <w:b/>
                <w:sz w:val="20"/>
                <w:szCs w:val="20"/>
              </w:rPr>
              <w:t>R.WS.05.07</w:t>
            </w:r>
          </w:p>
          <w:p w:rsidR="00550EA9" w:rsidRDefault="00550EA9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224D5" w:rsidRDefault="002224D5" w:rsidP="002224D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t>Writing—</w:t>
            </w:r>
            <w:r>
              <w:rPr>
                <w:rFonts w:ascii="Batang" w:eastAsia="Batang" w:hAnsi="Batang"/>
                <w:sz w:val="20"/>
                <w:szCs w:val="20"/>
              </w:rPr>
              <w:t>Teacher will show students a sample 6</w:t>
            </w:r>
            <w:r w:rsidRPr="002224D5">
              <w:rPr>
                <w:rFonts w:ascii="Batang" w:eastAsia="Batang" w:hAnsi="Batang"/>
                <w:sz w:val="20"/>
                <w:szCs w:val="20"/>
                <w:vertAlign w:val="superscript"/>
              </w:rPr>
              <w:t>th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grade student writing. Students will answer the question: Does this 6</w:t>
            </w:r>
            <w:r w:rsidRPr="002224D5">
              <w:rPr>
                <w:rFonts w:ascii="Batang" w:eastAsia="Batang" w:hAnsi="Batang"/>
                <w:sz w:val="20"/>
                <w:szCs w:val="20"/>
                <w:vertAlign w:val="superscript"/>
              </w:rPr>
              <w:t>th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grade writing need improvements? Explain. Students answer question independently. Teacher will go over the question and write students </w:t>
            </w:r>
            <w:r>
              <w:rPr>
                <w:rFonts w:ascii="Batang" w:eastAsia="Batang" w:hAnsi="Batang"/>
                <w:sz w:val="20"/>
                <w:szCs w:val="20"/>
              </w:rPr>
              <w:lastRenderedPageBreak/>
              <w:t xml:space="preserve">answers on a chart or </w:t>
            </w:r>
            <w:proofErr w:type="spellStart"/>
            <w:r>
              <w:rPr>
                <w:rFonts w:ascii="Batang" w:eastAsia="Batang" w:hAnsi="Batang"/>
                <w:sz w:val="20"/>
                <w:szCs w:val="20"/>
              </w:rPr>
              <w:t>smartboard</w:t>
            </w:r>
            <w:proofErr w:type="spellEnd"/>
            <w:r>
              <w:rPr>
                <w:rFonts w:ascii="Batang" w:eastAsia="Batang" w:hAnsi="Batang"/>
                <w:sz w:val="20"/>
                <w:szCs w:val="20"/>
              </w:rPr>
              <w:t>. Teacher will add other improvements to students list to their list.</w:t>
            </w:r>
          </w:p>
          <w:p w:rsidR="002224D5" w:rsidRDefault="002224D5" w:rsidP="002224D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2224D5" w:rsidRDefault="002224D5" w:rsidP="002224D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Sample is located on</w:t>
            </w:r>
          </w:p>
          <w:p w:rsidR="002224D5" w:rsidRDefault="002224D5" w:rsidP="002224D5">
            <w:pPr>
              <w:rPr>
                <w:rFonts w:ascii="Batang" w:eastAsia="Batang" w:hAnsi="Batang"/>
                <w:color w:val="3333FF"/>
                <w:sz w:val="18"/>
                <w:szCs w:val="18"/>
                <w:u w:val="single"/>
              </w:rPr>
            </w:pPr>
            <w:hyperlink r:id="rId13" w:history="1">
              <w:r w:rsidRPr="00840D10">
                <w:rPr>
                  <w:rStyle w:val="Hyperlink"/>
                  <w:rFonts w:ascii="Batang" w:eastAsia="Batang" w:hAnsi="Batang"/>
                  <w:sz w:val="18"/>
                  <w:szCs w:val="18"/>
                </w:rPr>
                <w:t>www.mrsanthony-jones.wikispaces.com</w:t>
              </w:r>
            </w:hyperlink>
          </w:p>
          <w:p w:rsidR="002224D5" w:rsidRPr="002224D5" w:rsidRDefault="002224D5" w:rsidP="002224D5">
            <w:pPr>
              <w:rPr>
                <w:rFonts w:ascii="Batang" w:eastAsia="Batang" w:hAnsi="Batang"/>
                <w:sz w:val="18"/>
                <w:szCs w:val="18"/>
              </w:rPr>
            </w:pPr>
          </w:p>
          <w:p w:rsidR="002224D5" w:rsidRPr="002224D5" w:rsidRDefault="002224D5" w:rsidP="002224D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 Mini-lessons: </w:t>
            </w:r>
            <w:r w:rsidR="00E71F85">
              <w:rPr>
                <w:rFonts w:ascii="Batang" w:eastAsia="Batang" w:hAnsi="Batang"/>
                <w:sz w:val="20"/>
                <w:szCs w:val="20"/>
              </w:rPr>
              <w:t xml:space="preserve">Six Traits of writing </w:t>
            </w:r>
          </w:p>
        </w:tc>
        <w:tc>
          <w:tcPr>
            <w:tcW w:w="2178" w:type="dxa"/>
          </w:tcPr>
          <w:p w:rsidR="009A7BC9" w:rsidRDefault="009A7BC9" w:rsidP="009A7BC9">
            <w:pPr>
              <w:rPr>
                <w:rFonts w:ascii="Batang" w:eastAsia="Batang" w:hAnsi="Batang"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lastRenderedPageBreak/>
              <w:t>Reading</w:t>
            </w:r>
            <w:r>
              <w:rPr>
                <w:rFonts w:ascii="Batang" w:eastAsia="Batang" w:hAnsi="Batang"/>
                <w:sz w:val="20"/>
                <w:szCs w:val="20"/>
              </w:rPr>
              <w:t>—(Word Study &amp;Vocabulary Development)—</w:t>
            </w:r>
            <w:r w:rsidRPr="009A7BC9">
              <w:rPr>
                <w:rFonts w:ascii="Batang" w:eastAsia="Batang" w:hAnsi="Batang"/>
                <w:sz w:val="20"/>
                <w:szCs w:val="20"/>
                <w:u w:val="single"/>
              </w:rPr>
              <w:t>Defining Words Using Resources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pg. 62</w:t>
            </w:r>
          </w:p>
          <w:p w:rsidR="009A7BC9" w:rsidRDefault="009A7BC9" w:rsidP="009A7BC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R.WS.05.07</w:t>
            </w:r>
          </w:p>
          <w:p w:rsidR="00550EA9" w:rsidRDefault="00550EA9" w:rsidP="009A7BC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71F85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t>Writing—</w:t>
            </w:r>
            <w:r>
              <w:rPr>
                <w:rFonts w:ascii="Batang" w:eastAsia="Batang" w:hAnsi="Batang"/>
                <w:sz w:val="20"/>
                <w:szCs w:val="20"/>
              </w:rPr>
              <w:t>Teacher will show students another sample 6</w:t>
            </w:r>
            <w:r w:rsidRPr="002224D5">
              <w:rPr>
                <w:rFonts w:ascii="Batang" w:eastAsia="Batang" w:hAnsi="Batang"/>
                <w:sz w:val="20"/>
                <w:szCs w:val="20"/>
                <w:vertAlign w:val="superscript"/>
              </w:rPr>
              <w:t>th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grade student writing. Students will work together and discuss with partner any strengths and weaknesses. (Three students share their strengths and improvements). </w:t>
            </w:r>
          </w:p>
          <w:p w:rsidR="00E71F85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71F85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Teacher makes a chart using MS Word on students’ </w:t>
            </w:r>
            <w:r>
              <w:rPr>
                <w:rFonts w:ascii="Batang" w:eastAsia="Batang" w:hAnsi="Batang"/>
                <w:sz w:val="20"/>
                <w:szCs w:val="20"/>
              </w:rPr>
              <w:lastRenderedPageBreak/>
              <w:t>examples. Chart will be printed and posted in classroom for future reference.</w:t>
            </w:r>
          </w:p>
          <w:p w:rsidR="00E71F85" w:rsidRPr="00783FBA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Mini-lesson: Lead Sentence</w:t>
            </w:r>
          </w:p>
        </w:tc>
        <w:tc>
          <w:tcPr>
            <w:tcW w:w="2178" w:type="dxa"/>
          </w:tcPr>
          <w:p w:rsidR="00550EA9" w:rsidRDefault="009A7BC9" w:rsidP="009A7BC9">
            <w:pPr>
              <w:rPr>
                <w:rFonts w:ascii="Batang" w:eastAsia="Batang" w:hAnsi="Batang"/>
                <w:sz w:val="20"/>
                <w:szCs w:val="20"/>
              </w:rPr>
            </w:pPr>
            <w:r w:rsidRPr="00AA5AD7"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lastRenderedPageBreak/>
              <w:t>Reading</w:t>
            </w:r>
            <w:r>
              <w:rPr>
                <w:rFonts w:ascii="Batang" w:eastAsia="Batang" w:hAnsi="Batang"/>
                <w:sz w:val="20"/>
                <w:szCs w:val="20"/>
              </w:rPr>
              <w:t>—(Word Study &amp;Vocabulary Development)—</w:t>
            </w:r>
            <w:r>
              <w:rPr>
                <w:rFonts w:ascii="Batang" w:eastAsia="Batang" w:hAnsi="Batang"/>
                <w:sz w:val="20"/>
                <w:szCs w:val="20"/>
                <w:u w:val="single"/>
              </w:rPr>
              <w:t xml:space="preserve">Chapter 1 MEAP Review 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pg.66-70 </w:t>
            </w:r>
          </w:p>
          <w:p w:rsidR="00E71F85" w:rsidRDefault="00E71F85" w:rsidP="009A7BC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71F85" w:rsidRDefault="00E71F85" w:rsidP="009A7BC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71F85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sz w:val="20"/>
                <w:szCs w:val="20"/>
                <w:u w:val="single"/>
              </w:rPr>
              <w:t>Writing—</w:t>
            </w:r>
            <w:r>
              <w:rPr>
                <w:rFonts w:ascii="Batang" w:eastAsia="Batang" w:hAnsi="Batang"/>
                <w:i/>
                <w:sz w:val="20"/>
                <w:szCs w:val="20"/>
                <w:u w:val="single"/>
              </w:rPr>
              <w:t xml:space="preserve"> </w:t>
            </w:r>
            <w:r w:rsidRPr="00E71F85">
              <w:rPr>
                <w:rFonts w:ascii="Batang" w:eastAsia="Batang" w:hAnsi="Batang"/>
                <w:i/>
                <w:sz w:val="20"/>
                <w:szCs w:val="20"/>
              </w:rPr>
              <w:t xml:space="preserve">Students will complete </w:t>
            </w:r>
            <w:r w:rsidRPr="00E71F85">
              <w:rPr>
                <w:rFonts w:ascii="Batang" w:eastAsia="Batang" w:hAnsi="Batang"/>
                <w:sz w:val="20"/>
                <w:szCs w:val="20"/>
              </w:rPr>
              <w:t>peer</w:t>
            </w:r>
            <w:r>
              <w:rPr>
                <w:rFonts w:ascii="Batang" w:eastAsia="Batang" w:hAnsi="Batang"/>
                <w:sz w:val="20"/>
                <w:szCs w:val="20"/>
              </w:rPr>
              <w:t xml:space="preserve"> response to a student’s writing sample independently.</w:t>
            </w:r>
          </w:p>
          <w:p w:rsidR="00E71F85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71F85" w:rsidRPr="00783FBA" w:rsidRDefault="00E71F85" w:rsidP="00E71F85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(Teacher will display the checklist and rubric to Peer Response writing again on the </w:t>
            </w:r>
            <w:proofErr w:type="spellStart"/>
            <w:r>
              <w:rPr>
                <w:rFonts w:ascii="Batang" w:eastAsia="Batang" w:hAnsi="Batang"/>
                <w:sz w:val="20"/>
                <w:szCs w:val="20"/>
              </w:rPr>
              <w:t>smartboard</w:t>
            </w:r>
            <w:proofErr w:type="spellEnd"/>
            <w:r>
              <w:rPr>
                <w:rFonts w:ascii="Batang" w:eastAsia="Batang" w:hAnsi="Batang"/>
                <w:sz w:val="20"/>
                <w:szCs w:val="20"/>
              </w:rPr>
              <w:t xml:space="preserve"> at: </w:t>
            </w:r>
            <w:hyperlink r:id="rId14" w:history="1">
              <w:r w:rsidRPr="00840D10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http://www.michigan.gov/mde/0,4615,7-140-22709_31168-233760--,00.html</w:t>
              </w:r>
            </w:hyperlink>
            <w:r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>
              <w:rPr>
                <w:rFonts w:ascii="Batang" w:eastAsia="Batang" w:hAnsi="Batang"/>
                <w:sz w:val="20"/>
                <w:szCs w:val="20"/>
              </w:rPr>
              <w:lastRenderedPageBreak/>
              <w:t>Student can self-assess their writing.</w:t>
            </w: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>Homework/Reading</w:t>
            </w:r>
          </w:p>
          <w:p w:rsidR="00550EA9" w:rsidRPr="00783FBA" w:rsidRDefault="00550EA9" w:rsidP="00D842A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(Mon and Wed)</w:t>
            </w:r>
          </w:p>
        </w:tc>
        <w:tc>
          <w:tcPr>
            <w:tcW w:w="2430" w:type="dxa"/>
          </w:tcPr>
          <w:p w:rsidR="00550EA9" w:rsidRPr="00783FBA" w:rsidRDefault="001B2B44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FOCUS: Vocabulary--Scantron reading homework—all homework will be differentiated according to students ability</w:t>
            </w:r>
          </w:p>
        </w:tc>
        <w:tc>
          <w:tcPr>
            <w:tcW w:w="2160" w:type="dxa"/>
          </w:tcPr>
          <w:p w:rsidR="00550EA9" w:rsidRPr="00783FBA" w:rsidRDefault="00550EA9" w:rsidP="000A44FE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F7168D" w:rsidP="00AD5C86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FOCUS: Vocabulary--</w:t>
            </w:r>
            <w:r w:rsidR="001B2B44">
              <w:rPr>
                <w:rFonts w:ascii="Batang" w:eastAsia="Batang" w:hAnsi="Batang"/>
                <w:sz w:val="20"/>
                <w:szCs w:val="20"/>
              </w:rPr>
              <w:t>Scantron reading homework—all homework will be differentiated according to students ability</w:t>
            </w:r>
          </w:p>
        </w:tc>
        <w:tc>
          <w:tcPr>
            <w:tcW w:w="2178" w:type="dxa"/>
          </w:tcPr>
          <w:p w:rsidR="00550EA9" w:rsidRPr="00783FBA" w:rsidRDefault="00550EA9" w:rsidP="00AD5C86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 w:rsidP="00AD5C86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Homework/Writing</w:t>
            </w:r>
          </w:p>
          <w:p w:rsidR="00550EA9" w:rsidRPr="00783FBA" w:rsidRDefault="00550EA9" w:rsidP="00D842A2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(Tues and Thurs)</w:t>
            </w:r>
          </w:p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50EA9" w:rsidRPr="00783FBA" w:rsidRDefault="00550EA9" w:rsidP="001B2B4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Students will be given </w:t>
            </w:r>
            <w:r w:rsidR="001B2B44">
              <w:rPr>
                <w:rFonts w:ascii="Batang" w:eastAsia="Batang" w:hAnsi="Batang"/>
                <w:sz w:val="20"/>
                <w:szCs w:val="20"/>
              </w:rPr>
              <w:t xml:space="preserve">feedback on 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>Autobiography</w:t>
            </w:r>
            <w:r w:rsidR="001B2B44">
              <w:rPr>
                <w:rFonts w:ascii="Batang" w:eastAsia="Batang" w:hAnsi="Batang"/>
                <w:sz w:val="20"/>
                <w:szCs w:val="20"/>
              </w:rPr>
              <w:t xml:space="preserve"> to make the necessary corrections—editing and revising</w:t>
            </w: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Default="001B2B44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Type or write  the final copy –due date Friday—may e-mail the homework to me at </w:t>
            </w:r>
            <w:hyperlink r:id="rId15" w:history="1">
              <w:r w:rsidRPr="00493C80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tarean7@aol.com</w:t>
              </w:r>
            </w:hyperlink>
          </w:p>
          <w:p w:rsidR="001B2B44" w:rsidRDefault="00E30DA6">
            <w:pPr>
              <w:rPr>
                <w:rFonts w:ascii="Batang" w:eastAsia="Batang" w:hAnsi="Batang"/>
                <w:sz w:val="20"/>
                <w:szCs w:val="20"/>
              </w:rPr>
            </w:pPr>
            <w:hyperlink r:id="rId16" w:history="1">
              <w:r w:rsidR="001B2B44" w:rsidRPr="00493C80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Mrsanthony-jones@wikispaces.com</w:t>
              </w:r>
            </w:hyperlink>
          </w:p>
          <w:p w:rsidR="001B2B44" w:rsidRPr="00783FBA" w:rsidRDefault="001B2B44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 xml:space="preserve">Break (15 </w:t>
            </w: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minutes)</w:t>
            </w:r>
            <w:r w:rsidR="00761DDF">
              <w:rPr>
                <w:rFonts w:ascii="Batang" w:eastAsia="Batang" w:hAnsi="Batang"/>
                <w:b/>
                <w:sz w:val="20"/>
                <w:szCs w:val="20"/>
              </w:rPr>
              <w:t>—                 11:00-11:15</w:t>
            </w: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Bathroom/drinks/movement activity</w:t>
            </w: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 xml:space="preserve">Social Studies </w:t>
            </w:r>
          </w:p>
          <w:p w:rsidR="00550EA9" w:rsidRDefault="00550EA9" w:rsidP="00DF1C08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7320F9" w:rsidRPr="00783FBA" w:rsidRDefault="007320F9" w:rsidP="00DF1C08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(12:30-1:30)</w:t>
            </w: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 Integration</w:t>
            </w: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Speaking/listening/viewing integration  </w:t>
            </w: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50EA9" w:rsidRPr="00783FBA" w:rsidRDefault="00550EA9">
            <w:pPr>
              <w:rPr>
                <w:rFonts w:ascii="Batang" w:eastAsia="Batang" w:hAnsi="Batang"/>
                <w:color w:val="FF0000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 w:rsidP="009411D3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761DDF" w:rsidP="009411D3">
            <w:pPr>
              <w:autoSpaceDE w:val="0"/>
              <w:autoSpaceDN w:val="0"/>
              <w:adjustRightInd w:val="0"/>
              <w:rPr>
                <w:rFonts w:ascii="Batang" w:eastAsia="Batang" w:hAnsi="Batang" w:cs="GillSansStd"/>
                <w:b/>
                <w:sz w:val="20"/>
                <w:szCs w:val="20"/>
              </w:rPr>
            </w:pPr>
            <w:r>
              <w:rPr>
                <w:rFonts w:ascii="Batang" w:eastAsia="Batang" w:hAnsi="Batang" w:cs="GillSansStd"/>
                <w:b/>
                <w:sz w:val="20"/>
                <w:szCs w:val="20"/>
              </w:rPr>
              <w:t>Ms. Knox—Computer Lab</w:t>
            </w: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Lunch/</w:t>
            </w:r>
          </w:p>
          <w:p w:rsidR="00550EA9" w:rsidRDefault="00550EA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(30 minutes)</w:t>
            </w:r>
          </w:p>
          <w:p w:rsidR="007320F9" w:rsidRPr="00783FBA" w:rsidRDefault="007320F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sz w:val="20"/>
                <w:szCs w:val="20"/>
              </w:rPr>
              <w:t>(12:00-12:30)</w:t>
            </w: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Mathematics</w:t>
            </w:r>
          </w:p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(60 minutes)</w:t>
            </w:r>
          </w:p>
          <w:p w:rsidR="00550EA9" w:rsidRPr="007320F9" w:rsidRDefault="007320F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320F9">
              <w:rPr>
                <w:rFonts w:ascii="Batang" w:eastAsia="Batang" w:hAnsi="Batang"/>
                <w:b/>
                <w:sz w:val="20"/>
                <w:szCs w:val="20"/>
              </w:rPr>
              <w:t>(12:30-1:30)</w:t>
            </w:r>
          </w:p>
          <w:p w:rsidR="002E6A77" w:rsidRDefault="00550EA9">
            <w:pPr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Reading/Writing integration</w:t>
            </w:r>
            <w:r w:rsidR="002E6A77">
              <w:rPr>
                <w:rFonts w:ascii="Batang" w:eastAsia="Batang" w:hAnsi="Batang"/>
                <w:sz w:val="20"/>
                <w:szCs w:val="20"/>
              </w:rPr>
              <w:t>--</w:t>
            </w:r>
            <w:r w:rsidR="002E6A77" w:rsidRPr="002E6A77">
              <w:rPr>
                <w:rFonts w:ascii="Batang" w:eastAsia="Batang" w:hAnsi="Batang" w:cs="XGBZER+GillSans-Bold"/>
                <w:b/>
                <w:bCs/>
                <w:i/>
                <w:color w:val="548DD4" w:themeColor="text2" w:themeTint="99"/>
                <w:sz w:val="20"/>
                <w:szCs w:val="20"/>
                <w:u w:val="single"/>
              </w:rPr>
              <w:t xml:space="preserve">R.CM.05.04 </w:t>
            </w:r>
            <w:r w:rsidR="002E6A77"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>apply significant knowledge from grade-level science, social studies, and mathematics texts</w:t>
            </w:r>
            <w:r w:rsidR="002E6A77" w:rsidRPr="002E6A77"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  <w:t>.</w:t>
            </w:r>
          </w:p>
          <w:p w:rsidR="002E6A77" w:rsidRDefault="002E6A77">
            <w:pPr>
              <w:rPr>
                <w:rFonts w:ascii="YOLFSP+GillSans-Light" w:hAnsi="YOLFSP+GillSans-Light" w:cs="YOLFSP+GillSans-Light"/>
                <w:color w:val="548DD4" w:themeColor="text2" w:themeTint="99"/>
                <w:sz w:val="20"/>
                <w:szCs w:val="20"/>
              </w:rPr>
            </w:pPr>
          </w:p>
          <w:p w:rsidR="00550EA9" w:rsidRPr="002E6A77" w:rsidRDefault="002E6A77">
            <w:pPr>
              <w:rPr>
                <w:rFonts w:ascii="Batang" w:eastAsia="Batang" w:hAnsi="Batang"/>
                <w:b/>
                <w:i/>
                <w:color w:val="548DD4" w:themeColor="text2" w:themeTint="99"/>
                <w:sz w:val="20"/>
                <w:szCs w:val="20"/>
                <w:u w:val="single"/>
              </w:rPr>
            </w:pPr>
            <w:r w:rsidRPr="002E6A77">
              <w:rPr>
                <w:rFonts w:ascii="Batang" w:eastAsia="Batang" w:hAnsi="Batang" w:cs="XGBZER+GillSans-Bold"/>
                <w:b/>
                <w:bCs/>
                <w:i/>
                <w:color w:val="548DD4" w:themeColor="text2" w:themeTint="99"/>
                <w:sz w:val="20"/>
                <w:szCs w:val="20"/>
                <w:u w:val="single"/>
              </w:rPr>
              <w:t xml:space="preserve">W.GN.05.03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t xml:space="preserve">write a position piece that demonstrates </w:t>
            </w:r>
            <w:r w:rsidRPr="002E6A77">
              <w:rPr>
                <w:rFonts w:ascii="Batang" w:eastAsia="Batang" w:hAnsi="Batang" w:cs="YOLFSP+GillSans-Light"/>
                <w:b/>
                <w:i/>
                <w:color w:val="548DD4" w:themeColor="text2" w:themeTint="99"/>
                <w:sz w:val="20"/>
                <w:szCs w:val="20"/>
                <w:u w:val="single"/>
              </w:rPr>
              <w:lastRenderedPageBreak/>
              <w:t>understanding of central ideas and supporting details</w:t>
            </w:r>
          </w:p>
          <w:p w:rsidR="00550EA9" w:rsidRPr="002E6A77" w:rsidRDefault="00550EA9">
            <w:pPr>
              <w:rPr>
                <w:rFonts w:ascii="Batang" w:eastAsia="Batang" w:hAnsi="Batang"/>
                <w:color w:val="548DD4" w:themeColor="text2" w:themeTint="99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>Formal assessment on multiplying, dividing, adding &amp; subtracting with decimals, and mean, mode, median.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Students who need more help will receive an extension on the assignment. (Teacher work with them in small groups or on-on-one). These students may also watch video on how to complete problems 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 xml:space="preserve">and practice on </w:t>
            </w:r>
            <w:proofErr w:type="spellStart"/>
            <w:r w:rsidRPr="00783FBA">
              <w:rPr>
                <w:rFonts w:ascii="Batang" w:eastAsia="Batang" w:hAnsi="Batang"/>
                <w:sz w:val="20"/>
                <w:szCs w:val="20"/>
              </w:rPr>
              <w:t>smartboard</w:t>
            </w:r>
            <w:proofErr w:type="spellEnd"/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or small white board. </w:t>
            </w:r>
          </w:p>
          <w:p w:rsidR="00550EA9" w:rsidRPr="00783FBA" w:rsidRDefault="00E30DA6">
            <w:pPr>
              <w:rPr>
                <w:rFonts w:ascii="Batang" w:eastAsia="Batang" w:hAnsi="Batang"/>
                <w:sz w:val="20"/>
                <w:szCs w:val="20"/>
              </w:rPr>
            </w:pPr>
            <w:hyperlink r:id="rId17" w:history="1">
              <w:r w:rsidR="00550EA9" w:rsidRPr="00783FBA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www.adaptedmind.com</w:t>
              </w:r>
            </w:hyperlink>
          </w:p>
          <w:p w:rsidR="00550EA9" w:rsidRPr="00783FBA" w:rsidRDefault="00E30DA6">
            <w:pPr>
              <w:rPr>
                <w:rFonts w:ascii="Batang" w:eastAsia="Batang" w:hAnsi="Batang"/>
                <w:sz w:val="20"/>
                <w:szCs w:val="20"/>
              </w:rPr>
            </w:pPr>
            <w:hyperlink r:id="rId18" w:history="1">
              <w:r w:rsidR="00550EA9" w:rsidRPr="00783FBA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www.ixl.com</w:t>
              </w:r>
            </w:hyperlink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Students who obtained </w:t>
            </w:r>
            <w:r w:rsidR="00783FBA" w:rsidRPr="00783FBA">
              <w:rPr>
                <w:rFonts w:ascii="Batang" w:eastAsia="Batang" w:hAnsi="Batang"/>
                <w:sz w:val="20"/>
                <w:szCs w:val="20"/>
              </w:rPr>
              <w:t>these concepts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will move to new concepts.</w:t>
            </w:r>
          </w:p>
        </w:tc>
        <w:tc>
          <w:tcPr>
            <w:tcW w:w="2160" w:type="dxa"/>
          </w:tcPr>
          <w:p w:rsidR="00783FBA" w:rsidRPr="00783FBA" w:rsidRDefault="005A3229" w:rsidP="00783FBA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lastRenderedPageBreak/>
              <w:t xml:space="preserve">M.UN.05.01 </w:t>
            </w:r>
            <w:r w:rsidRPr="00EF43D0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Students will r</w:t>
            </w:r>
            <w:r w:rsidRPr="00EF43D0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ecognize</w:t>
            </w:r>
            <w:r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 the equivalence of 1 liter, 1,000 ml and 1,000 cm</w:t>
            </w:r>
            <w:r w:rsidRPr="00783FBA">
              <w:rPr>
                <w:rStyle w:val="A15"/>
                <w:rFonts w:ascii="Batang" w:eastAsia="Batang" w:hAnsi="Batang"/>
              </w:rPr>
              <w:t xml:space="preserve">3 </w:t>
            </w:r>
            <w:r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and include conversions among liters, milliliters, and cubic centimeters. </w:t>
            </w:r>
            <w:proofErr w:type="gramStart"/>
            <w:r w:rsidR="00783FBA" w:rsidRPr="00783FBA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>M.UN.05.02  Students</w:t>
            </w:r>
            <w:proofErr w:type="gramEnd"/>
            <w:r w:rsidR="00783FBA" w:rsidRPr="00783FBA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 xml:space="preserve"> will 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now the units of measure of volume: cubic centimeter, cubic meter, cubic 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lastRenderedPageBreak/>
              <w:t>inches, cubic feet, cubic yards, and use their abbreviations (cm</w:t>
            </w:r>
            <w:r w:rsidR="00783FBA" w:rsidRPr="00783FBA">
              <w:rPr>
                <w:rStyle w:val="A15"/>
                <w:rFonts w:ascii="Batang" w:eastAsia="Batang" w:hAnsi="Batang"/>
              </w:rPr>
              <w:t>3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, m</w:t>
            </w:r>
            <w:r w:rsidR="00783FBA" w:rsidRPr="00783FBA">
              <w:rPr>
                <w:rStyle w:val="A15"/>
                <w:rFonts w:ascii="Batang" w:eastAsia="Batang" w:hAnsi="Batang"/>
              </w:rPr>
              <w:t>3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, in</w:t>
            </w:r>
            <w:r w:rsidR="00783FBA" w:rsidRPr="00783FBA">
              <w:rPr>
                <w:rStyle w:val="A15"/>
                <w:rFonts w:ascii="Batang" w:eastAsia="Batang" w:hAnsi="Batang"/>
              </w:rPr>
              <w:t>3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, ft</w:t>
            </w:r>
            <w:r w:rsidR="00783FBA" w:rsidRPr="00783FBA">
              <w:rPr>
                <w:rStyle w:val="A15"/>
                <w:rFonts w:ascii="Batang" w:eastAsia="Batang" w:hAnsi="Batang"/>
              </w:rPr>
              <w:t>3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>, yd</w:t>
            </w:r>
            <w:r w:rsidR="00783FBA" w:rsidRPr="00783FBA">
              <w:rPr>
                <w:rStyle w:val="A15"/>
                <w:rFonts w:ascii="Batang" w:eastAsia="Batang" w:hAnsi="Batang"/>
              </w:rPr>
              <w:t>3</w:t>
            </w:r>
            <w:r w:rsidR="00783FBA" w:rsidRPr="00783FBA">
              <w:rPr>
                <w:rFonts w:ascii="Batang" w:eastAsia="Batang" w:hAnsi="Batang" w:cs="TRJRVZ+GillSans-Light"/>
                <w:color w:val="000000"/>
                <w:sz w:val="20"/>
                <w:szCs w:val="20"/>
              </w:rPr>
              <w:t xml:space="preserve">). </w:t>
            </w:r>
          </w:p>
          <w:p w:rsidR="00783FBA" w:rsidRPr="00783FBA" w:rsidRDefault="00783FBA" w:rsidP="00783FBA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783FBA" w:rsidRPr="00783FBA" w:rsidRDefault="00783FBA" w:rsidP="00783FBA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Teacher models on </w:t>
            </w:r>
            <w:proofErr w:type="spellStart"/>
            <w:r w:rsidRPr="00783FBA">
              <w:rPr>
                <w:rFonts w:ascii="Batang" w:eastAsia="Batang" w:hAnsi="Batang"/>
                <w:sz w:val="20"/>
                <w:szCs w:val="20"/>
              </w:rPr>
              <w:t>smartboard</w:t>
            </w:r>
            <w:proofErr w:type="spellEnd"/>
            <w:r w:rsidR="00896F83">
              <w:rPr>
                <w:rFonts w:ascii="Batang" w:eastAsia="Batang" w:hAnsi="Batang"/>
                <w:sz w:val="20"/>
                <w:szCs w:val="20"/>
              </w:rPr>
              <w:t xml:space="preserve"> and students use textbook to view pictures of each measurement.</w:t>
            </w:r>
          </w:p>
          <w:p w:rsidR="00783FBA" w:rsidRPr="00783FBA" w:rsidRDefault="00783FBA" w:rsidP="00783FBA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F43D0" w:rsidRDefault="00783FBA" w:rsidP="00896F83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Students will practice using dry erase boards and marker.</w:t>
            </w:r>
            <w:r w:rsidR="00896F83">
              <w:rPr>
                <w:rFonts w:ascii="Batang" w:eastAsia="Batang" w:hAnsi="Batang"/>
                <w:sz w:val="20"/>
                <w:szCs w:val="20"/>
              </w:rPr>
              <w:t xml:space="preserve"> 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 Teacher can quickly pick up on who understands or doesn’t.</w:t>
            </w:r>
            <w:r w:rsidR="005A3229" w:rsidRPr="00783FBA">
              <w:rPr>
                <w:rFonts w:ascii="Batang" w:eastAsia="Batang" w:hAnsi="Batang"/>
                <w:sz w:val="20"/>
                <w:szCs w:val="20"/>
              </w:rPr>
              <w:t xml:space="preserve"> </w:t>
            </w:r>
          </w:p>
          <w:p w:rsidR="00EF43D0" w:rsidRPr="00F44640" w:rsidRDefault="00F44640" w:rsidP="00896F83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550EA9" w:rsidRDefault="00896F83" w:rsidP="00896F83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must also write how to solve problem step by step in math writing journals.</w:t>
            </w:r>
          </w:p>
          <w:p w:rsidR="00EF43D0" w:rsidRDefault="00EF43D0" w:rsidP="00896F83">
            <w:pPr>
              <w:rPr>
                <w:rFonts w:ascii="Batang" w:eastAsia="Batang" w:hAnsi="Batang"/>
                <w:sz w:val="16"/>
                <w:szCs w:val="16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Students can view these steps on </w:t>
            </w:r>
            <w:hyperlink r:id="rId19" w:history="1">
              <w:r w:rsidRPr="00EF43D0">
                <w:rPr>
                  <w:rStyle w:val="Hyperlink"/>
                  <w:rFonts w:ascii="Batang" w:eastAsia="Batang" w:hAnsi="Batang"/>
                  <w:sz w:val="16"/>
                  <w:szCs w:val="16"/>
                </w:rPr>
                <w:t>www.adaptedmind.com</w:t>
              </w:r>
            </w:hyperlink>
            <w:r>
              <w:rPr>
                <w:rFonts w:ascii="Batang" w:eastAsia="Batang" w:hAnsi="Batang"/>
                <w:sz w:val="16"/>
                <w:szCs w:val="16"/>
              </w:rPr>
              <w:t xml:space="preserve"> and </w:t>
            </w:r>
            <w:hyperlink r:id="rId20" w:history="1">
              <w:r w:rsidRPr="00840D10">
                <w:rPr>
                  <w:rStyle w:val="Hyperlink"/>
                  <w:rFonts w:ascii="Batang" w:eastAsia="Batang" w:hAnsi="Batang"/>
                  <w:sz w:val="16"/>
                  <w:szCs w:val="16"/>
                </w:rPr>
                <w:t>www.ixl.com</w:t>
              </w:r>
            </w:hyperlink>
          </w:p>
          <w:p w:rsidR="00EF43D0" w:rsidRDefault="00EF43D0" w:rsidP="00896F83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EF43D0" w:rsidRPr="00783FBA" w:rsidRDefault="00EF43D0" w:rsidP="00896F83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783FBA" w:rsidRPr="00783FBA" w:rsidRDefault="00783FBA" w:rsidP="00783FBA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lastRenderedPageBreak/>
              <w:t xml:space="preserve">M.UN.05.01 M.UN.05.02  </w:t>
            </w:r>
          </w:p>
          <w:p w:rsidR="00550EA9" w:rsidRPr="00783FBA" w:rsidRDefault="00783FBA" w:rsidP="00D85714">
            <w:pPr>
              <w:rPr>
                <w:rFonts w:ascii="Batang" w:eastAsia="Batang" w:hAnsi="Batang" w:cs="TRJRVZ+GillSans-Light"/>
                <w:sz w:val="20"/>
                <w:szCs w:val="20"/>
              </w:rPr>
            </w:pPr>
            <w:r w:rsidRPr="00783FBA">
              <w:rPr>
                <w:rFonts w:ascii="Batang" w:eastAsia="Batang" w:hAnsi="Batang" w:cs="QTFZFF+GillSans-Bold"/>
                <w:b/>
                <w:bCs/>
                <w:sz w:val="20"/>
                <w:szCs w:val="20"/>
              </w:rPr>
              <w:t xml:space="preserve">M.UN.05.03 </w:t>
            </w:r>
            <w:r w:rsidRPr="00783FBA">
              <w:rPr>
                <w:rFonts w:ascii="Batang" w:eastAsia="Batang" w:hAnsi="Batang" w:cs="TRJRVZ+GillSans-Light"/>
                <w:sz w:val="20"/>
                <w:szCs w:val="20"/>
              </w:rPr>
              <w:t>Compare the relative sizes of one cubic inch to one cubic foot, and one cubic centimeter to one cubic meter.</w:t>
            </w:r>
          </w:p>
          <w:p w:rsidR="00783FBA" w:rsidRPr="00783FBA" w:rsidRDefault="00783FBA" w:rsidP="00D85714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 w:cs="QTFZFF+GillSans-Bold"/>
                <w:b/>
                <w:bCs/>
                <w:sz w:val="20"/>
                <w:szCs w:val="20"/>
              </w:rPr>
              <w:t xml:space="preserve">M.UN.05.04 </w:t>
            </w:r>
            <w:r w:rsidRPr="00783FBA">
              <w:rPr>
                <w:rFonts w:ascii="Batang" w:eastAsia="Batang" w:hAnsi="Batang" w:cs="TRJRVZ+GillSans-Light"/>
                <w:sz w:val="20"/>
                <w:szCs w:val="20"/>
              </w:rPr>
              <w:t xml:space="preserve">Convert measurements of length, weight, area, volume, and time within a given system using easily manipulated </w:t>
            </w:r>
            <w:r w:rsidRPr="00783FBA">
              <w:rPr>
                <w:rFonts w:ascii="Batang" w:eastAsia="Batang" w:hAnsi="Batang" w:cs="TRJRVZ+GillSans-Light"/>
                <w:sz w:val="20"/>
                <w:szCs w:val="20"/>
              </w:rPr>
              <w:lastRenderedPageBreak/>
              <w:t>numbers.</w:t>
            </w:r>
          </w:p>
          <w:p w:rsidR="00896F83" w:rsidRPr="00783FBA" w:rsidRDefault="00896F83" w:rsidP="00896F83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896F83" w:rsidRPr="00783FBA" w:rsidRDefault="00896F83" w:rsidP="00896F83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Teacher models on </w:t>
            </w:r>
            <w:proofErr w:type="spellStart"/>
            <w:r w:rsidRPr="00783FBA">
              <w:rPr>
                <w:rFonts w:ascii="Batang" w:eastAsia="Batang" w:hAnsi="Batang"/>
                <w:sz w:val="20"/>
                <w:szCs w:val="20"/>
              </w:rPr>
              <w:t>smartboard</w:t>
            </w:r>
            <w:proofErr w:type="spellEnd"/>
            <w:r>
              <w:rPr>
                <w:rFonts w:ascii="Batang" w:eastAsia="Batang" w:hAnsi="Batang"/>
                <w:sz w:val="20"/>
                <w:szCs w:val="20"/>
              </w:rPr>
              <w:t xml:space="preserve"> and students use textbook to view pictures of each measurement.</w:t>
            </w:r>
          </w:p>
          <w:p w:rsidR="00550EA9" w:rsidRPr="00F44640" w:rsidRDefault="00F44640" w:rsidP="00D85714">
            <w:pPr>
              <w:rPr>
                <w:rFonts w:ascii="Batang" w:eastAsia="Batang" w:hAnsi="Batang"/>
                <w:b/>
                <w:i/>
                <w:sz w:val="20"/>
                <w:szCs w:val="20"/>
              </w:rPr>
            </w:pPr>
            <w:r>
              <w:rPr>
                <w:rFonts w:ascii="Batang" w:eastAsia="Batang" w:hAnsi="Batang"/>
                <w:b/>
                <w:i/>
                <w:sz w:val="20"/>
                <w:szCs w:val="20"/>
              </w:rPr>
              <w:t>Writing</w:t>
            </w:r>
          </w:p>
          <w:p w:rsidR="00896F83" w:rsidRDefault="00896F83" w:rsidP="00D85714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will write what cubic and square means in mathematical problems. Then, students will make up their own problem and have someone else solve it.</w:t>
            </w:r>
          </w:p>
          <w:p w:rsidR="00EF43D0" w:rsidRDefault="00EF43D0" w:rsidP="00D85714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More Practice: </w:t>
            </w:r>
          </w:p>
          <w:p w:rsidR="00EF43D0" w:rsidRPr="00783FBA" w:rsidRDefault="00EF43D0" w:rsidP="00EF43D0">
            <w:pPr>
              <w:rPr>
                <w:rFonts w:ascii="Batang" w:eastAsia="Batang" w:hAnsi="Batang"/>
                <w:sz w:val="20"/>
                <w:szCs w:val="20"/>
              </w:rPr>
            </w:pPr>
            <w:hyperlink r:id="rId21" w:history="1">
              <w:r w:rsidRPr="00783FBA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www.adaptedmind.com</w:t>
              </w:r>
            </w:hyperlink>
          </w:p>
          <w:p w:rsidR="00EF43D0" w:rsidRDefault="00EF43D0" w:rsidP="00EF43D0">
            <w:pPr>
              <w:rPr>
                <w:rFonts w:ascii="Batang" w:eastAsia="Batang" w:hAnsi="Batang"/>
                <w:sz w:val="20"/>
                <w:szCs w:val="20"/>
              </w:rPr>
            </w:pPr>
            <w:hyperlink r:id="rId22" w:history="1">
              <w:r w:rsidRPr="00840D10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www.ixl.com</w:t>
              </w:r>
            </w:hyperlink>
          </w:p>
          <w:p w:rsidR="00EF43D0" w:rsidRPr="00783FBA" w:rsidRDefault="00EF43D0" w:rsidP="00EF43D0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 xml:space="preserve">Interactive </w:t>
            </w:r>
            <w:r>
              <w:t xml:space="preserve"> learning for students/hand-on</w:t>
            </w:r>
          </w:p>
          <w:p w:rsidR="00EF43D0" w:rsidRPr="00783FBA" w:rsidRDefault="00EF43D0" w:rsidP="00D85714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896F83" w:rsidRPr="00896F83" w:rsidRDefault="00896F83" w:rsidP="00896F83">
            <w:pPr>
              <w:rPr>
                <w:rFonts w:ascii="Batang" w:eastAsia="Batang" w:hAnsi="Batang" w:cs="TRJRVZ+GillSans-Light"/>
                <w:sz w:val="20"/>
                <w:szCs w:val="20"/>
              </w:rPr>
            </w:pPr>
            <w:r w:rsidRPr="00EF43D0">
              <w:rPr>
                <w:rFonts w:ascii="Batang" w:eastAsia="Batang" w:hAnsi="Batang" w:cs="QTFZFF+GillSans-Bold"/>
                <w:b/>
                <w:bCs/>
                <w:sz w:val="20"/>
                <w:szCs w:val="20"/>
              </w:rPr>
              <w:lastRenderedPageBreak/>
              <w:t>M.UN.05.03</w:t>
            </w:r>
            <w:r w:rsidRPr="00896F83">
              <w:rPr>
                <w:rFonts w:ascii="Batang" w:eastAsia="Batang" w:hAnsi="Batang" w:cs="TRJRVZ+GillSans-Light"/>
                <w:sz w:val="20"/>
                <w:szCs w:val="20"/>
              </w:rPr>
              <w:t>.</w:t>
            </w:r>
          </w:p>
          <w:p w:rsidR="00896F83" w:rsidRDefault="00896F83" w:rsidP="00896F83">
            <w:pPr>
              <w:rPr>
                <w:rFonts w:ascii="Batang" w:eastAsia="Batang" w:hAnsi="Batang" w:cs="TRJRVZ+GillSans-Light"/>
                <w:sz w:val="20"/>
                <w:szCs w:val="20"/>
              </w:rPr>
            </w:pPr>
            <w:r w:rsidRPr="00EF43D0">
              <w:rPr>
                <w:rFonts w:ascii="Batang" w:eastAsia="Batang" w:hAnsi="Batang" w:cs="QTFZFF+GillSans-Bold"/>
                <w:b/>
                <w:bCs/>
                <w:sz w:val="20"/>
                <w:szCs w:val="20"/>
              </w:rPr>
              <w:t>M.UN.05.04</w:t>
            </w:r>
          </w:p>
          <w:p w:rsidR="00EF43D0" w:rsidRDefault="00EF43D0" w:rsidP="00896F83">
            <w:pPr>
              <w:rPr>
                <w:rFonts w:ascii="Batang" w:eastAsia="Batang" w:hAnsi="Batang" w:cs="TRJRVZ+GillSans-Light"/>
                <w:sz w:val="20"/>
                <w:szCs w:val="20"/>
              </w:rPr>
            </w:pPr>
          </w:p>
          <w:p w:rsidR="00EF43D0" w:rsidRPr="00896F83" w:rsidRDefault="00EF43D0" w:rsidP="00896F83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 w:cs="TRJRVZ+GillSans-Light"/>
                <w:sz w:val="20"/>
                <w:szCs w:val="20"/>
              </w:rPr>
              <w:t>Students will take assessment on measurement.</w:t>
            </w:r>
          </w:p>
          <w:p w:rsidR="00550EA9" w:rsidRPr="00896F83" w:rsidRDefault="00550EA9" w:rsidP="00D85714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</w:p>
          <w:p w:rsidR="00896F83" w:rsidRDefault="00896F83" w:rsidP="00896F83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Teacher </w:t>
            </w:r>
            <w:r w:rsidR="00EF43D0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continues to </w:t>
            </w: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work</w:t>
            </w:r>
            <w:r w:rsidRPr="00896F83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 with students who still do not comprehend and use peer tutors to help.</w:t>
            </w:r>
          </w:p>
          <w:p w:rsidR="00896F83" w:rsidRDefault="00896F83" w:rsidP="00896F83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</w:p>
          <w:p w:rsidR="00896F83" w:rsidRDefault="00896F83" w:rsidP="00896F83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Teacher may have to </w:t>
            </w:r>
            <w:proofErr w:type="spellStart"/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reteach</w:t>
            </w:r>
            <w:proofErr w:type="spellEnd"/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 division </w:t>
            </w: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lastRenderedPageBreak/>
              <w:t>and multiplication.</w:t>
            </w:r>
          </w:p>
          <w:p w:rsidR="00896F83" w:rsidRDefault="00896F83" w:rsidP="00896F83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</w:p>
          <w:p w:rsidR="00896F83" w:rsidRDefault="00896F83" w:rsidP="00896F83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Teacher will also introduce </w:t>
            </w:r>
            <w:r w:rsidR="00F44640"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geometry (</w:t>
            </w:r>
            <w:r w:rsidR="00F44640"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>G.TR.05.01—Associate an angle with a certain amount of turning)</w:t>
            </w: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 to those who are ready to move on.</w:t>
            </w:r>
          </w:p>
          <w:p w:rsidR="00EF43D0" w:rsidRPr="00F44640" w:rsidRDefault="00F44640" w:rsidP="00896F83">
            <w:pPr>
              <w:rPr>
                <w:rFonts w:ascii="Batang" w:eastAsia="Batang" w:hAnsi="Batang" w:cs="QTFZFF+GillSans-Bold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/>
                <w:bCs/>
                <w:i/>
                <w:color w:val="000000"/>
                <w:sz w:val="20"/>
                <w:szCs w:val="20"/>
              </w:rPr>
              <w:t>Writing</w:t>
            </w:r>
          </w:p>
          <w:p w:rsidR="00EF43D0" w:rsidRPr="00896F83" w:rsidRDefault="00EF43D0" w:rsidP="00896F83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>Students must be able to express in writing that when going from smaller unit of measurement to a larger unit of measurement, you divide and larger to a smaller unit of measurement, divide.</w:t>
            </w:r>
          </w:p>
        </w:tc>
        <w:tc>
          <w:tcPr>
            <w:tcW w:w="2178" w:type="dxa"/>
          </w:tcPr>
          <w:p w:rsidR="0086495E" w:rsidRDefault="00F44640" w:rsidP="00F44640">
            <w:pP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lastRenderedPageBreak/>
              <w:t>G.TR.05.01; 02</w:t>
            </w:r>
          </w:p>
          <w:p w:rsidR="00F44640" w:rsidRDefault="00F44640" w:rsidP="00F44640">
            <w:pP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 xml:space="preserve">Students will know that angles are measured in degrees and associate this with the amount of turning. </w:t>
            </w:r>
          </w:p>
          <w:p w:rsidR="00F44640" w:rsidRDefault="00F44640" w:rsidP="00F44640">
            <w:pP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  <w:t>Students will measure angles with a protractor and classify them.</w:t>
            </w:r>
          </w:p>
          <w:p w:rsidR="00F44640" w:rsidRDefault="00F44640" w:rsidP="00F44640">
            <w:pPr>
              <w:rPr>
                <w:rFonts w:ascii="Batang" w:eastAsia="Batang" w:hAnsi="Batang" w:cs="QTFZFF+GillSans-Bold"/>
                <w:b/>
                <w:bCs/>
                <w:color w:val="000000"/>
                <w:sz w:val="20"/>
                <w:szCs w:val="20"/>
              </w:rPr>
            </w:pPr>
          </w:p>
          <w:p w:rsidR="00F44640" w:rsidRDefault="00F44640" w:rsidP="00F44640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Students will play online game on </w:t>
            </w:r>
            <w:hyperlink r:id="rId23" w:history="1">
              <w:r w:rsidRPr="00840D10">
                <w:rPr>
                  <w:rStyle w:val="Hyperlink"/>
                  <w:rFonts w:ascii="Batang" w:eastAsia="Batang" w:hAnsi="Batang" w:cs="QTFZFF+GillSans-Bold"/>
                  <w:bCs/>
                  <w:sz w:val="20"/>
                  <w:szCs w:val="20"/>
                </w:rPr>
                <w:t>www.ixl.com</w:t>
              </w:r>
            </w:hyperlink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 (20 </w:t>
            </w: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lastRenderedPageBreak/>
              <w:t>min) and use modeling clay to make each angle.</w:t>
            </w:r>
          </w:p>
          <w:p w:rsidR="00F44640" w:rsidRDefault="00F44640" w:rsidP="00F44640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</w:p>
          <w:p w:rsidR="00F44640" w:rsidRPr="00F44640" w:rsidRDefault="00F44640" w:rsidP="00F44640">
            <w:pP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</w:pPr>
            <w:r>
              <w:rPr>
                <w:rFonts w:ascii="Batang" w:eastAsia="Batang" w:hAnsi="Batang" w:cs="QTFZFF+GillSans-Bold"/>
                <w:bCs/>
                <w:color w:val="000000"/>
                <w:sz w:val="20"/>
                <w:szCs w:val="20"/>
              </w:rPr>
              <w:t xml:space="preserve">Students must illustrate and write terms learned and must be able to explain in writing if an angle is obtuse, acute, straight, or right. </w:t>
            </w: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Science/Health</w:t>
            </w:r>
          </w:p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(60 minutes)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 w:rsidP="00DF1C08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Writing Integration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Speaking/listening/viewing integration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Technology integration</w:t>
            </w: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 xml:space="preserve">Video on kinetic and </w:t>
            </w:r>
            <w:r w:rsidRPr="00783FBA">
              <w:rPr>
                <w:rFonts w:ascii="Batang" w:eastAsia="Batang" w:hAnsi="Batang"/>
                <w:sz w:val="20"/>
                <w:szCs w:val="20"/>
              </w:rPr>
              <w:lastRenderedPageBreak/>
              <w:t>potential energy.</w:t>
            </w:r>
          </w:p>
          <w:p w:rsidR="00550EA9" w:rsidRPr="00783FBA" w:rsidRDefault="00E30DA6">
            <w:pPr>
              <w:rPr>
                <w:rFonts w:ascii="Batang" w:eastAsia="Batang" w:hAnsi="Batang"/>
                <w:sz w:val="20"/>
                <w:szCs w:val="20"/>
              </w:rPr>
            </w:pPr>
            <w:hyperlink r:id="rId24" w:history="1">
              <w:r w:rsidR="00550EA9" w:rsidRPr="00783FBA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www.youtube.com</w:t>
              </w:r>
            </w:hyperlink>
          </w:p>
          <w:p w:rsidR="00550EA9" w:rsidRDefault="00E30DA6">
            <w:pPr>
              <w:rPr>
                <w:rFonts w:ascii="Batang" w:eastAsia="Batang" w:hAnsi="Batang"/>
                <w:sz w:val="20"/>
                <w:szCs w:val="20"/>
              </w:rPr>
            </w:pPr>
            <w:hyperlink r:id="rId25" w:history="1">
              <w:r w:rsidR="00D66FC0" w:rsidRPr="00783FBA">
                <w:rPr>
                  <w:rStyle w:val="Hyperlink"/>
                  <w:rFonts w:ascii="Batang" w:eastAsia="Batang" w:hAnsi="Batang"/>
                  <w:sz w:val="20"/>
                  <w:szCs w:val="20"/>
                </w:rPr>
                <w:t>www.yeachertube.com</w:t>
              </w:r>
            </w:hyperlink>
          </w:p>
          <w:p w:rsidR="007320F9" w:rsidRDefault="007320F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7320F9" w:rsidRDefault="007320F9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Students read together and students answer review questions at the end.</w:t>
            </w:r>
          </w:p>
          <w:p w:rsidR="007320F9" w:rsidRDefault="007320F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7320F9" w:rsidRPr="00783FBA" w:rsidRDefault="007320F9">
            <w:pPr>
              <w:rPr>
                <w:rFonts w:ascii="Batang" w:eastAsia="Batang" w:hAnsi="Batang"/>
                <w:sz w:val="20"/>
                <w:szCs w:val="20"/>
              </w:rPr>
            </w:pPr>
            <w:r>
              <w:rPr>
                <w:rFonts w:ascii="Batang" w:eastAsia="Batang" w:hAnsi="Batang"/>
                <w:sz w:val="20"/>
                <w:szCs w:val="20"/>
              </w:rPr>
              <w:t>Teacher goes over questions with students.</w:t>
            </w:r>
          </w:p>
          <w:p w:rsidR="00D66FC0" w:rsidRPr="00783FBA" w:rsidRDefault="00D66FC0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 w:cs="Verdana"/>
                <w:b/>
                <w:bCs/>
                <w:color w:val="000000"/>
                <w:sz w:val="20"/>
                <w:szCs w:val="20"/>
              </w:rPr>
              <w:t xml:space="preserve">P.EN.06.11 </w:t>
            </w:r>
            <w:r w:rsidRPr="00783FBA">
              <w:rPr>
                <w:rFonts w:ascii="Batang" w:eastAsia="Batang" w:hAnsi="Batang" w:cs="Verdana"/>
                <w:b/>
                <w:color w:val="000000"/>
                <w:sz w:val="20"/>
                <w:szCs w:val="20"/>
              </w:rPr>
              <w:t xml:space="preserve">Identify </w:t>
            </w:r>
            <w:r w:rsidRPr="00783FBA">
              <w:rPr>
                <w:rFonts w:ascii="Batang" w:eastAsia="Batang" w:hAnsi="Batang" w:cs="Verdana"/>
                <w:b/>
                <w:color w:val="000000"/>
                <w:sz w:val="20"/>
                <w:szCs w:val="20"/>
              </w:rPr>
              <w:lastRenderedPageBreak/>
              <w:t>kinetic or potential energy in everyday situations (for example: stretched rubber band, objects in motion, ball on a hill, food energy).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Teacher models kinetic energy from potential energy and show student examples on internet.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>Students demonstrate other ways to show the two types of energy.</w:t>
            </w:r>
          </w:p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  <w:p w:rsidR="00550EA9" w:rsidRPr="00783FBA" w:rsidRDefault="00550EA9" w:rsidP="00AB55F7">
            <w:pPr>
              <w:rPr>
                <w:rFonts w:ascii="Batang" w:eastAsia="Batang" w:hAnsi="Batang"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sz w:val="20"/>
                <w:szCs w:val="20"/>
              </w:rPr>
              <w:t xml:space="preserve">Students make a              Venn diagram to  list similarities and differences  of the types of energy  and then write a paragraph </w:t>
            </w: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 w:cs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 w:cs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50EA9" w:rsidRPr="00783FBA" w:rsidTr="00447F5A">
        <w:tc>
          <w:tcPr>
            <w:tcW w:w="2088" w:type="dxa"/>
          </w:tcPr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lastRenderedPageBreak/>
              <w:t>Other Subjects</w:t>
            </w:r>
          </w:p>
          <w:p w:rsidR="00550EA9" w:rsidRPr="00783FBA" w:rsidRDefault="00550EA9" w:rsidP="00483672">
            <w:pPr>
              <w:rPr>
                <w:rFonts w:ascii="Batang" w:eastAsia="Batang" w:hAnsi="Batang"/>
                <w:b/>
                <w:sz w:val="20"/>
                <w:szCs w:val="20"/>
              </w:rPr>
            </w:pPr>
            <w:r w:rsidRPr="00783FBA">
              <w:rPr>
                <w:rFonts w:ascii="Batang" w:eastAsia="Batang" w:hAnsi="Batang"/>
                <w:b/>
                <w:sz w:val="20"/>
                <w:szCs w:val="20"/>
              </w:rPr>
              <w:t>(indicate times)</w:t>
            </w:r>
          </w:p>
        </w:tc>
        <w:tc>
          <w:tcPr>
            <w:tcW w:w="243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60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  <w:tc>
          <w:tcPr>
            <w:tcW w:w="2178" w:type="dxa"/>
          </w:tcPr>
          <w:p w:rsidR="00550EA9" w:rsidRPr="00783FBA" w:rsidRDefault="00550EA9">
            <w:pPr>
              <w:rPr>
                <w:rFonts w:ascii="Batang" w:eastAsia="Batang" w:hAnsi="Batang"/>
                <w:sz w:val="20"/>
                <w:szCs w:val="20"/>
              </w:rPr>
            </w:pPr>
          </w:p>
        </w:tc>
      </w:tr>
    </w:tbl>
    <w:p w:rsidR="00DF1C08" w:rsidRPr="00783FBA" w:rsidRDefault="00DF1C08">
      <w:pPr>
        <w:rPr>
          <w:rFonts w:ascii="Batang" w:eastAsia="Batang" w:hAnsi="Batang"/>
          <w:sz w:val="20"/>
          <w:szCs w:val="20"/>
        </w:rPr>
      </w:pPr>
    </w:p>
    <w:p w:rsidR="00F903DD" w:rsidRPr="00783FBA" w:rsidRDefault="00F903DD">
      <w:pPr>
        <w:rPr>
          <w:rFonts w:ascii="Batang" w:eastAsia="Batang" w:hAnsi="Batang"/>
          <w:sz w:val="20"/>
          <w:szCs w:val="20"/>
        </w:rPr>
      </w:pPr>
    </w:p>
    <w:sectPr w:rsidR="00F903DD" w:rsidRPr="00783FBA" w:rsidSect="00F36FC7">
      <w:headerReference w:type="default" r:id="rId26"/>
      <w:pgSz w:w="15840" w:h="12240" w:orient="landscape"/>
      <w:pgMar w:top="1800" w:right="1440" w:bottom="180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912" w:rsidRDefault="00394912">
      <w:r>
        <w:separator/>
      </w:r>
    </w:p>
  </w:endnote>
  <w:endnote w:type="continuationSeparator" w:id="0">
    <w:p w:rsidR="00394912" w:rsidRDefault="00394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JRVZ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St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OLFSP+GillSans-Light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XGBZER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TFZFF+GillSans-Bold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912" w:rsidRDefault="00394912">
      <w:r>
        <w:separator/>
      </w:r>
    </w:p>
  </w:footnote>
  <w:footnote w:type="continuationSeparator" w:id="0">
    <w:p w:rsidR="00394912" w:rsidRDefault="003949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C08" w:rsidRPr="008B0A90" w:rsidRDefault="00DF1C08" w:rsidP="001D1167">
    <w:pPr>
      <w:pStyle w:val="Header"/>
      <w:rPr>
        <w:rFonts w:ascii="Arial Narrow" w:hAnsi="Arial Narrow"/>
      </w:rPr>
    </w:pPr>
    <w:r w:rsidRPr="008B0A90">
      <w:rPr>
        <w:rFonts w:ascii="Arial Narrow" w:hAnsi="Arial Narrow"/>
      </w:rPr>
      <w:t>Lesson Plan</w:t>
    </w:r>
    <w:r w:rsidR="00AC0945">
      <w:rPr>
        <w:rFonts w:ascii="Arial Narrow" w:hAnsi="Arial Narrow"/>
      </w:rPr>
      <w:t xml:space="preserve"> for the Week of</w:t>
    </w:r>
    <w:r w:rsidR="001D1167">
      <w:rPr>
        <w:rFonts w:ascii="Arial Narrow" w:hAnsi="Arial Narrow"/>
      </w:rPr>
      <w:t>:</w:t>
    </w:r>
    <w:r w:rsidR="00AC0945">
      <w:rPr>
        <w:rFonts w:ascii="Arial Narrow" w:hAnsi="Arial Narrow"/>
      </w:rPr>
      <w:t xml:space="preserve"> </w:t>
    </w:r>
    <w:r w:rsidR="00AC0945" w:rsidRPr="001D1167">
      <w:rPr>
        <w:rFonts w:ascii="Arial Narrow" w:hAnsi="Arial Narrow"/>
        <w:u w:val="single"/>
      </w:rPr>
      <w:t>__</w:t>
    </w:r>
    <w:r w:rsidR="001D1167" w:rsidRPr="001D1167">
      <w:rPr>
        <w:rFonts w:ascii="Arial Narrow" w:hAnsi="Arial Narrow"/>
        <w:u w:val="single"/>
      </w:rPr>
      <w:t>9-</w:t>
    </w:r>
    <w:r w:rsidR="001F77A1">
      <w:rPr>
        <w:rFonts w:ascii="Arial Narrow" w:hAnsi="Arial Narrow"/>
        <w:u w:val="single"/>
      </w:rPr>
      <w:t>12</w:t>
    </w:r>
    <w:r w:rsidR="001D1167" w:rsidRPr="001D1167">
      <w:rPr>
        <w:rFonts w:ascii="Arial Narrow" w:hAnsi="Arial Narrow"/>
        <w:u w:val="single"/>
      </w:rPr>
      <w:t>-11</w:t>
    </w:r>
    <w:r w:rsidR="00AC0945" w:rsidRPr="001D1167">
      <w:rPr>
        <w:rFonts w:ascii="Arial Narrow" w:hAnsi="Arial Narrow"/>
        <w:u w:val="single"/>
      </w:rPr>
      <w:t>__________</w:t>
    </w:r>
    <w:r w:rsidR="00AC0945">
      <w:rPr>
        <w:rFonts w:ascii="Arial Narrow" w:hAnsi="Arial Narrow"/>
      </w:rPr>
      <w:t xml:space="preserve">     Teacher</w:t>
    </w:r>
    <w:r w:rsidR="001D1167">
      <w:rPr>
        <w:rFonts w:ascii="Arial Narrow" w:hAnsi="Arial Narrow"/>
      </w:rPr>
      <w:t>:</w:t>
    </w:r>
    <w:r w:rsidR="00AC0945">
      <w:rPr>
        <w:rFonts w:ascii="Arial Narrow" w:hAnsi="Arial Narrow"/>
      </w:rPr>
      <w:t xml:space="preserve"> </w:t>
    </w:r>
    <w:r w:rsidR="001D1167">
      <w:rPr>
        <w:rFonts w:ascii="Arial Narrow" w:hAnsi="Arial Narrow"/>
      </w:rPr>
      <w:t xml:space="preserve"> </w:t>
    </w:r>
    <w:r w:rsidR="001D1167" w:rsidRPr="001D1167">
      <w:rPr>
        <w:rFonts w:ascii="Arial Narrow" w:hAnsi="Arial Narrow"/>
        <w:u w:val="single"/>
      </w:rPr>
      <w:t>Mrs. Anthony-Jones</w:t>
    </w:r>
    <w:r w:rsidR="00A14E43">
      <w:rPr>
        <w:rFonts w:ascii="Arial Narrow" w:hAnsi="Arial Narrow"/>
        <w:u w:val="single"/>
      </w:rPr>
      <w:t>/Mrs. Essix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7974"/>
    <w:rsid w:val="00047223"/>
    <w:rsid w:val="00050502"/>
    <w:rsid w:val="00057C2A"/>
    <w:rsid w:val="000C3B48"/>
    <w:rsid w:val="000D3B4E"/>
    <w:rsid w:val="0015484B"/>
    <w:rsid w:val="00187065"/>
    <w:rsid w:val="001B27B0"/>
    <w:rsid w:val="001B2B44"/>
    <w:rsid w:val="001D1167"/>
    <w:rsid w:val="001F0320"/>
    <w:rsid w:val="001F77A1"/>
    <w:rsid w:val="00222060"/>
    <w:rsid w:val="002224D5"/>
    <w:rsid w:val="00222814"/>
    <w:rsid w:val="002331A6"/>
    <w:rsid w:val="00237299"/>
    <w:rsid w:val="002B02E4"/>
    <w:rsid w:val="002B4160"/>
    <w:rsid w:val="002C7006"/>
    <w:rsid w:val="002D5CAE"/>
    <w:rsid w:val="002E697C"/>
    <w:rsid w:val="002E6A77"/>
    <w:rsid w:val="00391787"/>
    <w:rsid w:val="00394912"/>
    <w:rsid w:val="003A7520"/>
    <w:rsid w:val="003B2831"/>
    <w:rsid w:val="004223F1"/>
    <w:rsid w:val="00447F5A"/>
    <w:rsid w:val="00483672"/>
    <w:rsid w:val="00491FB7"/>
    <w:rsid w:val="004B5958"/>
    <w:rsid w:val="004B7974"/>
    <w:rsid w:val="004F2A11"/>
    <w:rsid w:val="00502760"/>
    <w:rsid w:val="00550EA9"/>
    <w:rsid w:val="00562FB2"/>
    <w:rsid w:val="00566848"/>
    <w:rsid w:val="00593C9E"/>
    <w:rsid w:val="005A3229"/>
    <w:rsid w:val="005F5D46"/>
    <w:rsid w:val="0062574D"/>
    <w:rsid w:val="00631D34"/>
    <w:rsid w:val="006830F4"/>
    <w:rsid w:val="006A322E"/>
    <w:rsid w:val="006B642F"/>
    <w:rsid w:val="006E0234"/>
    <w:rsid w:val="007320F9"/>
    <w:rsid w:val="00761DDF"/>
    <w:rsid w:val="00783FBA"/>
    <w:rsid w:val="0086495E"/>
    <w:rsid w:val="00894766"/>
    <w:rsid w:val="00896F83"/>
    <w:rsid w:val="008B0A90"/>
    <w:rsid w:val="009411D3"/>
    <w:rsid w:val="009A4B5D"/>
    <w:rsid w:val="009A7BC9"/>
    <w:rsid w:val="00A0284F"/>
    <w:rsid w:val="00A14E43"/>
    <w:rsid w:val="00AA35DB"/>
    <w:rsid w:val="00AA5AD7"/>
    <w:rsid w:val="00AB55F7"/>
    <w:rsid w:val="00AC0945"/>
    <w:rsid w:val="00AD5C86"/>
    <w:rsid w:val="00AE3FE4"/>
    <w:rsid w:val="00B462C3"/>
    <w:rsid w:val="00B65781"/>
    <w:rsid w:val="00B75752"/>
    <w:rsid w:val="00B8066C"/>
    <w:rsid w:val="00BD44E4"/>
    <w:rsid w:val="00C06496"/>
    <w:rsid w:val="00C44CC8"/>
    <w:rsid w:val="00C46B24"/>
    <w:rsid w:val="00C64E29"/>
    <w:rsid w:val="00C97094"/>
    <w:rsid w:val="00D073C9"/>
    <w:rsid w:val="00D66FC0"/>
    <w:rsid w:val="00D842A2"/>
    <w:rsid w:val="00D85714"/>
    <w:rsid w:val="00DF1C08"/>
    <w:rsid w:val="00E172E0"/>
    <w:rsid w:val="00E30DA6"/>
    <w:rsid w:val="00E71F85"/>
    <w:rsid w:val="00E969CE"/>
    <w:rsid w:val="00E97DEC"/>
    <w:rsid w:val="00EA522E"/>
    <w:rsid w:val="00EF43D0"/>
    <w:rsid w:val="00F36FC7"/>
    <w:rsid w:val="00F44640"/>
    <w:rsid w:val="00F4785D"/>
    <w:rsid w:val="00F7168D"/>
    <w:rsid w:val="00F73737"/>
    <w:rsid w:val="00F903DD"/>
    <w:rsid w:val="00FA325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A90"/>
  </w:style>
  <w:style w:type="paragraph" w:styleId="Footer">
    <w:name w:val="footer"/>
    <w:basedOn w:val="Normal"/>
    <w:link w:val="Foot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A90"/>
  </w:style>
  <w:style w:type="character" w:styleId="Hyperlink">
    <w:name w:val="Hyperlink"/>
    <w:basedOn w:val="DefaultParagraphFont"/>
    <w:uiPriority w:val="99"/>
    <w:unhideWhenUsed/>
    <w:rsid w:val="00D85714"/>
    <w:rPr>
      <w:color w:val="0000FF" w:themeColor="hyperlink"/>
      <w:u w:val="single"/>
    </w:rPr>
  </w:style>
  <w:style w:type="character" w:customStyle="1" w:styleId="A15">
    <w:name w:val="A15"/>
    <w:uiPriority w:val="99"/>
    <w:rsid w:val="005A3229"/>
    <w:rPr>
      <w:rFonts w:ascii="TRJRVZ+GillSans-Light" w:hAnsi="TRJRVZ+GillSans-Light" w:cs="TRJRVZ+GillSans-Light"/>
      <w:color w:val="000000"/>
      <w:sz w:val="11"/>
      <w:szCs w:val="11"/>
    </w:rPr>
  </w:style>
  <w:style w:type="character" w:customStyle="1" w:styleId="bc">
    <w:name w:val="bc"/>
    <w:basedOn w:val="DefaultParagraphFont"/>
    <w:rsid w:val="00A14E43"/>
  </w:style>
  <w:style w:type="character" w:styleId="HTMLCite">
    <w:name w:val="HTML Cite"/>
    <w:basedOn w:val="DefaultParagraphFont"/>
    <w:uiPriority w:val="99"/>
    <w:semiHidden/>
    <w:unhideWhenUsed/>
    <w:rsid w:val="009A7BC9"/>
    <w:rPr>
      <w:i w:val="0"/>
      <w:iCs w:val="0"/>
      <w:color w:val="0E774A"/>
    </w:rPr>
  </w:style>
  <w:style w:type="character" w:styleId="FollowedHyperlink">
    <w:name w:val="FollowedHyperlink"/>
    <w:basedOn w:val="DefaultParagraphFont"/>
    <w:uiPriority w:val="99"/>
    <w:semiHidden/>
    <w:unhideWhenUsed/>
    <w:rsid w:val="00EF43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9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9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0A90"/>
  </w:style>
  <w:style w:type="paragraph" w:styleId="Footer">
    <w:name w:val="footer"/>
    <w:basedOn w:val="Normal"/>
    <w:link w:val="FooterChar"/>
    <w:uiPriority w:val="99"/>
    <w:semiHidden/>
    <w:unhideWhenUsed/>
    <w:rsid w:val="008B0A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0A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net4classrooms.com" TargetMode="External"/><Relationship Id="rId13" Type="http://schemas.openxmlformats.org/officeDocument/2006/relationships/hyperlink" Target="http://www.mrsanthony-jones.wikispaces.com" TargetMode="External"/><Relationship Id="rId18" Type="http://schemas.openxmlformats.org/officeDocument/2006/relationships/hyperlink" Target="http://www.ixl.com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adaptedmind.com" TargetMode="External"/><Relationship Id="rId7" Type="http://schemas.openxmlformats.org/officeDocument/2006/relationships/hyperlink" Target="http://www.teachertube.com" TargetMode="External"/><Relationship Id="rId12" Type="http://schemas.openxmlformats.org/officeDocument/2006/relationships/hyperlink" Target="http://www.aaronshep.com/youngauthor/elements.html" TargetMode="External"/><Relationship Id="rId17" Type="http://schemas.openxmlformats.org/officeDocument/2006/relationships/hyperlink" Target="http://www.adaptedmind.com" TargetMode="External"/><Relationship Id="rId25" Type="http://schemas.openxmlformats.org/officeDocument/2006/relationships/hyperlink" Target="http://www.yeachertube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Mrsanthony-jones@wikispaces.com" TargetMode="External"/><Relationship Id="rId20" Type="http://schemas.openxmlformats.org/officeDocument/2006/relationships/hyperlink" Target="http://www.ixl.com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michigan.gov/mde/0,4615,7-140-22709_31168-233760--,00.html" TargetMode="External"/><Relationship Id="rId24" Type="http://schemas.openxmlformats.org/officeDocument/2006/relationships/hyperlink" Target="http://www.youtub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arean7@aol.com" TargetMode="External"/><Relationship Id="rId23" Type="http://schemas.openxmlformats.org/officeDocument/2006/relationships/hyperlink" Target="http://www.ixl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anthony-jones.wikispaces.com" TargetMode="External"/><Relationship Id="rId19" Type="http://schemas.openxmlformats.org/officeDocument/2006/relationships/hyperlink" Target="http://www.adaptedmin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aec.org/david/reading/general.pdf" TargetMode="External"/><Relationship Id="rId14" Type="http://schemas.openxmlformats.org/officeDocument/2006/relationships/hyperlink" Target="http://www.michigan.gov/mde/0,4615,7-140-22709_31168-233760--,00.html" TargetMode="External"/><Relationship Id="rId22" Type="http://schemas.openxmlformats.org/officeDocument/2006/relationships/hyperlink" Target="http://www.ixl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D29EE-A332-4E7E-AE54-F4249A77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2626</TotalTime>
  <Pages>6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 Thrower</dc:creator>
  <cp:lastModifiedBy>Tarean</cp:lastModifiedBy>
  <cp:revision>11</cp:revision>
  <dcterms:created xsi:type="dcterms:W3CDTF">2011-09-04T02:26:00Z</dcterms:created>
  <dcterms:modified xsi:type="dcterms:W3CDTF">2011-09-07T00:17:00Z</dcterms:modified>
</cp:coreProperties>
</file>